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B678A9" w14:textId="77777777" w:rsidR="00D94392" w:rsidRPr="00D94392" w:rsidRDefault="00D94392" w:rsidP="00D94392">
      <w:pPr>
        <w:tabs>
          <w:tab w:val="center" w:pos="4153"/>
          <w:tab w:val="right" w:pos="8306"/>
        </w:tabs>
        <w:overflowPunct/>
        <w:autoSpaceDE/>
        <w:autoSpaceDN/>
        <w:adjustRightInd/>
        <w:spacing w:after="0" w:line="240" w:lineRule="auto"/>
        <w:jc w:val="center"/>
        <w:textAlignment w:val="auto"/>
        <w:rPr>
          <w:rFonts w:ascii="Myriad Pro" w:eastAsia="Calibri" w:hAnsi="Myriad Pro"/>
          <w:sz w:val="16"/>
          <w:szCs w:val="16"/>
          <w:lang w:val="el-GR" w:eastAsia="en-US"/>
        </w:rPr>
      </w:pPr>
      <w:r w:rsidRPr="00D94392">
        <w:rPr>
          <w:rFonts w:ascii="Myriad Pro" w:eastAsia="Calibri" w:hAnsi="Myriad Pro"/>
          <w:noProof/>
          <w:sz w:val="16"/>
          <w:szCs w:val="16"/>
          <w:lang w:val="el-GR"/>
        </w:rPr>
        <w:pict w14:anchorId="196A99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64pt;height:106.5pt;visibility:visible">
            <v:imagedata r:id="rId6" o:title=""/>
          </v:shape>
        </w:pict>
      </w:r>
    </w:p>
    <w:p w14:paraId="1D3FBEA4" w14:textId="77777777" w:rsidR="00D94392" w:rsidRPr="00D94392" w:rsidRDefault="00D94392" w:rsidP="00D94392">
      <w:pPr>
        <w:pBdr>
          <w:top w:val="single" w:sz="4" w:space="1" w:color="auto"/>
          <w:bottom w:val="single" w:sz="4" w:space="1" w:color="auto"/>
        </w:pBdr>
        <w:overflowPunct/>
        <w:spacing w:after="0" w:line="240" w:lineRule="auto"/>
        <w:jc w:val="center"/>
        <w:textAlignment w:val="auto"/>
        <w:rPr>
          <w:rFonts w:ascii="Myriad Pro" w:eastAsia="Calibri" w:hAnsi="Myriad Pro" w:cs="MyriadPro-Regular"/>
          <w:sz w:val="16"/>
          <w:szCs w:val="16"/>
          <w:lang w:val="en-US" w:eastAsia="en-US"/>
        </w:rPr>
      </w:pPr>
      <w:r w:rsidRPr="00D94392">
        <w:rPr>
          <w:rFonts w:ascii="Myriad Pro" w:eastAsia="Calibri" w:hAnsi="Myriad Pro" w:cs="MyriadPro-Regular"/>
          <w:sz w:val="16"/>
          <w:szCs w:val="16"/>
          <w:lang w:val="el-GR" w:eastAsia="en-US"/>
        </w:rPr>
        <w:t>Κεφαλληνίας</w:t>
      </w:r>
      <w:r w:rsidRPr="00D94392">
        <w:rPr>
          <w:rFonts w:ascii="Myriad Pro" w:eastAsia="Calibri" w:hAnsi="Myriad Pro" w:cs="MyriadPro-Regular"/>
          <w:sz w:val="16"/>
          <w:szCs w:val="16"/>
          <w:lang w:val="en-US" w:eastAsia="en-US"/>
        </w:rPr>
        <w:t xml:space="preserve"> 46, 112 51 </w:t>
      </w:r>
      <w:r w:rsidRPr="00D94392">
        <w:rPr>
          <w:rFonts w:ascii="Myriad Pro" w:eastAsia="Calibri" w:hAnsi="Myriad Pro" w:cs="MyriadPro-Regular"/>
          <w:sz w:val="16"/>
          <w:szCs w:val="16"/>
          <w:lang w:val="el-GR" w:eastAsia="en-US"/>
        </w:rPr>
        <w:t>Αθήνα</w:t>
      </w:r>
      <w:r w:rsidRPr="00D94392">
        <w:rPr>
          <w:rFonts w:ascii="Myriad Pro" w:eastAsia="Calibri" w:hAnsi="Myriad Pro" w:cs="MyriadPro-Regular"/>
          <w:sz w:val="16"/>
          <w:szCs w:val="16"/>
          <w:lang w:val="en-US" w:eastAsia="en-US"/>
        </w:rPr>
        <w:t>. T</w:t>
      </w:r>
      <w:proofErr w:type="spellStart"/>
      <w:r w:rsidRPr="00D94392">
        <w:rPr>
          <w:rFonts w:ascii="Myriad Pro" w:eastAsia="Calibri" w:hAnsi="Myriad Pro" w:cs="MyriadPro-Regular"/>
          <w:sz w:val="16"/>
          <w:szCs w:val="16"/>
          <w:lang w:val="el-GR" w:eastAsia="en-US"/>
        </w:rPr>
        <w:t>ηλ</w:t>
      </w:r>
      <w:proofErr w:type="spellEnd"/>
      <w:r w:rsidRPr="00D94392">
        <w:rPr>
          <w:rFonts w:ascii="Myriad Pro" w:eastAsia="Calibri" w:hAnsi="Myriad Pro" w:cs="MyriadPro-Regular"/>
          <w:sz w:val="16"/>
          <w:szCs w:val="16"/>
          <w:lang w:val="en-US" w:eastAsia="en-US"/>
        </w:rPr>
        <w:t xml:space="preserve">.: 210 8203830 </w:t>
      </w:r>
    </w:p>
    <w:p w14:paraId="31816BDA" w14:textId="77777777" w:rsidR="00D94392" w:rsidRPr="00D94392" w:rsidRDefault="00D94392" w:rsidP="00D94392">
      <w:pPr>
        <w:pBdr>
          <w:top w:val="single" w:sz="4" w:space="1" w:color="auto"/>
          <w:bottom w:val="single" w:sz="4" w:space="1" w:color="auto"/>
        </w:pBdr>
        <w:overflowPunct/>
        <w:spacing w:after="0" w:line="240" w:lineRule="auto"/>
        <w:jc w:val="center"/>
        <w:textAlignment w:val="auto"/>
        <w:rPr>
          <w:rFonts w:ascii="Myriad Pro" w:eastAsia="Calibri" w:hAnsi="Myriad Pro" w:cs="MyriadPro-Regular"/>
          <w:sz w:val="16"/>
          <w:szCs w:val="16"/>
          <w:lang w:val="en-US" w:eastAsia="en-US"/>
        </w:rPr>
      </w:pPr>
      <w:r w:rsidRPr="00D94392">
        <w:rPr>
          <w:rFonts w:ascii="Myriad Pro" w:eastAsia="Calibri" w:hAnsi="Myriad Pro" w:cs="MyriadPro-Regular"/>
          <w:sz w:val="16"/>
          <w:szCs w:val="16"/>
          <w:lang w:val="en-US" w:eastAsia="en-US"/>
        </w:rPr>
        <w:t xml:space="preserve">46, </w:t>
      </w:r>
      <w:proofErr w:type="spellStart"/>
      <w:r w:rsidRPr="00D94392">
        <w:rPr>
          <w:rFonts w:ascii="Myriad Pro" w:eastAsia="Calibri" w:hAnsi="Myriad Pro" w:cs="MyriadPro-Regular"/>
          <w:sz w:val="16"/>
          <w:szCs w:val="16"/>
          <w:lang w:val="en-US" w:eastAsia="en-US"/>
        </w:rPr>
        <w:t>Kefallinias</w:t>
      </w:r>
      <w:proofErr w:type="spellEnd"/>
      <w:r w:rsidRPr="00D94392">
        <w:rPr>
          <w:rFonts w:ascii="Myriad Pro" w:eastAsia="Calibri" w:hAnsi="Myriad Pro" w:cs="MyriadPro-Regular"/>
          <w:sz w:val="16"/>
          <w:szCs w:val="16"/>
          <w:lang w:val="en-US" w:eastAsia="en-US"/>
        </w:rPr>
        <w:t xml:space="preserve"> Str., Athens 112 51 Greece. Tel.: (+30) 210 8203830 </w:t>
      </w:r>
    </w:p>
    <w:p w14:paraId="4D134E9B" w14:textId="77777777" w:rsidR="00D94392" w:rsidRPr="00D94392" w:rsidRDefault="00D94392" w:rsidP="00D94392">
      <w:pPr>
        <w:pBdr>
          <w:top w:val="single" w:sz="4" w:space="1" w:color="auto"/>
          <w:bottom w:val="single" w:sz="4" w:space="1" w:color="auto"/>
        </w:pBdr>
        <w:tabs>
          <w:tab w:val="center" w:pos="4153"/>
          <w:tab w:val="right" w:pos="8306"/>
        </w:tabs>
        <w:overflowPunct/>
        <w:autoSpaceDE/>
        <w:autoSpaceDN/>
        <w:adjustRightInd/>
        <w:spacing w:after="0" w:line="240" w:lineRule="auto"/>
        <w:jc w:val="center"/>
        <w:textAlignment w:val="auto"/>
        <w:rPr>
          <w:rFonts w:ascii="Myriad Pro" w:eastAsia="Calibri" w:hAnsi="Myriad Pro" w:cs="MyriadPro-Regular"/>
          <w:sz w:val="16"/>
          <w:szCs w:val="16"/>
          <w:lang w:val="en-US" w:eastAsia="en-US"/>
        </w:rPr>
      </w:pPr>
      <w:r w:rsidRPr="00D94392">
        <w:rPr>
          <w:rFonts w:ascii="Myriad Pro" w:eastAsia="Calibri" w:hAnsi="Myriad Pro" w:cs="MyriadPro-Regular"/>
          <w:sz w:val="16"/>
          <w:szCs w:val="16"/>
          <w:lang w:val="en-US" w:eastAsia="en-US"/>
        </w:rPr>
        <w:t>E-mail: info@rc.aueb.gr / www.rc.aueb.gr</w:t>
      </w:r>
    </w:p>
    <w:p w14:paraId="78BB63ED" w14:textId="77777777" w:rsidR="00114888" w:rsidRPr="007C46C4" w:rsidRDefault="00114888" w:rsidP="00E474FB">
      <w:pPr>
        <w:pStyle w:val="Date"/>
        <w:spacing w:before="120" w:after="0"/>
        <w:jc w:val="center"/>
        <w:rPr>
          <w:rFonts w:ascii="Calibri" w:hAnsi="Calibri"/>
          <w:b/>
          <w:sz w:val="28"/>
          <w:szCs w:val="28"/>
          <w:lang w:val="el-GR"/>
        </w:rPr>
      </w:pPr>
      <w:r w:rsidRPr="007C46C4">
        <w:rPr>
          <w:rFonts w:ascii="Calibri" w:hAnsi="Calibri"/>
          <w:b/>
          <w:sz w:val="28"/>
          <w:szCs w:val="28"/>
          <w:lang w:val="el-GR"/>
        </w:rPr>
        <w:t>ΟΛΟΚΛΗΡΩΣΗ ΕΡΓΟΥ</w:t>
      </w:r>
      <w:r w:rsidR="00022879">
        <w:rPr>
          <w:rFonts w:ascii="Calibri" w:hAnsi="Calibri"/>
          <w:b/>
          <w:sz w:val="28"/>
          <w:szCs w:val="28"/>
          <w:lang w:val="el-GR"/>
        </w:rPr>
        <w:t>/ΠΡΟΓΡΑΜΜΑΤΟΣ</w:t>
      </w:r>
    </w:p>
    <w:p w14:paraId="47F57036" w14:textId="77777777" w:rsidR="00776D16" w:rsidRPr="00E17FE2" w:rsidRDefault="00114888" w:rsidP="00E474FB">
      <w:pPr>
        <w:pStyle w:val="Date"/>
        <w:spacing w:before="120" w:after="120"/>
        <w:rPr>
          <w:rFonts w:ascii="Calibri" w:hAnsi="Calibri" w:cs="Calibri"/>
          <w:sz w:val="22"/>
          <w:szCs w:val="22"/>
          <w:lang w:val="el-GR"/>
        </w:rPr>
      </w:pPr>
      <w:r w:rsidRPr="00E17FE2">
        <w:rPr>
          <w:rFonts w:ascii="Calibri" w:hAnsi="Calibri" w:cs="Calibri"/>
          <w:sz w:val="22"/>
          <w:szCs w:val="22"/>
          <w:lang w:val="el-GR"/>
        </w:rPr>
        <w:t>Ημερομηνία</w:t>
      </w:r>
      <w:r w:rsidR="000716C9" w:rsidRPr="00E17FE2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E7590D" w:rsidRPr="00190AE0">
        <w:rPr>
          <w:rFonts w:ascii="Calibri" w:hAnsi="Calibri" w:cs="Calibri"/>
          <w:sz w:val="22"/>
          <w:szCs w:val="22"/>
          <w:lang w:val="el-GR"/>
        </w:rPr>
        <w:t>.</w:t>
      </w:r>
      <w:r w:rsidR="00E7590D" w:rsidRPr="00E17FE2">
        <w:rPr>
          <w:rFonts w:ascii="Calibri" w:hAnsi="Calibri" w:cs="Calibri"/>
          <w:sz w:val="22"/>
          <w:szCs w:val="22"/>
          <w:lang w:val="el-GR"/>
        </w:rPr>
        <w:t>…</w:t>
      </w:r>
      <w:r w:rsidR="000716C9" w:rsidRPr="00E17FE2">
        <w:rPr>
          <w:rFonts w:ascii="Calibri" w:hAnsi="Calibri" w:cs="Calibri"/>
          <w:sz w:val="22"/>
          <w:szCs w:val="22"/>
          <w:lang w:val="el-GR"/>
        </w:rPr>
        <w:t>/</w:t>
      </w:r>
      <w:r w:rsidR="00E7590D" w:rsidRPr="00E17FE2">
        <w:rPr>
          <w:rFonts w:ascii="Calibri" w:hAnsi="Calibri" w:cs="Calibri"/>
          <w:sz w:val="22"/>
          <w:szCs w:val="22"/>
          <w:lang w:val="el-GR"/>
        </w:rPr>
        <w:t>…</w:t>
      </w:r>
      <w:r w:rsidR="00E7590D" w:rsidRPr="00190AE0">
        <w:rPr>
          <w:rFonts w:ascii="Calibri" w:hAnsi="Calibri" w:cs="Calibri"/>
          <w:sz w:val="22"/>
          <w:szCs w:val="22"/>
          <w:lang w:val="el-GR"/>
        </w:rPr>
        <w:t>./</w:t>
      </w:r>
      <w:r w:rsidR="000716C9" w:rsidRPr="00E17FE2">
        <w:rPr>
          <w:rFonts w:ascii="Calibri" w:hAnsi="Calibri" w:cs="Calibri"/>
          <w:sz w:val="22"/>
          <w:szCs w:val="22"/>
          <w:lang w:val="el-GR"/>
        </w:rPr>
        <w:t>20</w:t>
      </w:r>
      <w:r w:rsidR="00375C35">
        <w:rPr>
          <w:rFonts w:ascii="Calibri" w:hAnsi="Calibri" w:cs="Calibri"/>
          <w:sz w:val="22"/>
          <w:szCs w:val="22"/>
          <w:lang w:val="el-GR"/>
        </w:rPr>
        <w:t>2</w:t>
      </w:r>
      <w:r w:rsidR="00590B91">
        <w:rPr>
          <w:rFonts w:ascii="Calibri" w:hAnsi="Calibri" w:cs="Calibri"/>
          <w:sz w:val="22"/>
          <w:szCs w:val="22"/>
          <w:lang w:val="el-GR"/>
        </w:rPr>
        <w:t>Χ</w:t>
      </w:r>
    </w:p>
    <w:p w14:paraId="2DDE9DDC" w14:textId="77777777" w:rsidR="00114888" w:rsidRPr="00E17FE2" w:rsidRDefault="00776D16" w:rsidP="00114888">
      <w:pPr>
        <w:pStyle w:val="Address"/>
        <w:spacing w:before="0" w:after="0" w:line="240" w:lineRule="auto"/>
        <w:rPr>
          <w:rFonts w:ascii="Calibri" w:hAnsi="Calibri" w:cs="Calibri"/>
          <w:sz w:val="22"/>
          <w:szCs w:val="22"/>
          <w:lang w:val="el-GR"/>
        </w:rPr>
      </w:pPr>
      <w:r w:rsidRPr="00E17FE2">
        <w:rPr>
          <w:rFonts w:ascii="Calibri" w:hAnsi="Calibri" w:cs="Calibri"/>
          <w:sz w:val="22"/>
          <w:szCs w:val="22"/>
          <w:lang w:val="el-GR"/>
        </w:rPr>
        <w:t xml:space="preserve">Προς </w:t>
      </w:r>
      <w:r w:rsidR="00114888" w:rsidRPr="00E17FE2">
        <w:rPr>
          <w:rFonts w:ascii="Calibri" w:hAnsi="Calibri" w:cs="Calibri"/>
          <w:sz w:val="22"/>
          <w:szCs w:val="22"/>
          <w:lang w:val="el-GR"/>
        </w:rPr>
        <w:t xml:space="preserve">την </w:t>
      </w:r>
      <w:r w:rsidR="00E3712D" w:rsidRPr="00E17FE2">
        <w:rPr>
          <w:rFonts w:ascii="Calibri" w:hAnsi="Calibri" w:cs="Calibri"/>
          <w:sz w:val="22"/>
          <w:szCs w:val="22"/>
          <w:lang w:val="el-GR"/>
        </w:rPr>
        <w:t xml:space="preserve">Επιτροπή </w:t>
      </w:r>
      <w:r w:rsidR="00190AE0">
        <w:rPr>
          <w:rFonts w:ascii="Calibri" w:hAnsi="Calibri" w:cs="Calibri"/>
          <w:sz w:val="22"/>
          <w:szCs w:val="22"/>
          <w:lang w:val="el-GR"/>
        </w:rPr>
        <w:t xml:space="preserve">Ερευνών και </w:t>
      </w:r>
      <w:r w:rsidR="00A0280D" w:rsidRPr="00E17FE2">
        <w:rPr>
          <w:rFonts w:ascii="Calibri" w:hAnsi="Calibri" w:cs="Calibri"/>
          <w:sz w:val="22"/>
          <w:szCs w:val="22"/>
          <w:lang w:val="el-GR"/>
        </w:rPr>
        <w:t>Διαχείρισης</w:t>
      </w:r>
    </w:p>
    <w:p w14:paraId="505ADD62" w14:textId="77777777" w:rsidR="00114888" w:rsidRPr="00E17FE2" w:rsidRDefault="00A0280D" w:rsidP="00DD1048">
      <w:pPr>
        <w:pStyle w:val="Address"/>
        <w:spacing w:before="0" w:after="120" w:line="240" w:lineRule="auto"/>
        <w:rPr>
          <w:rFonts w:ascii="Calibri" w:hAnsi="Calibri" w:cs="Calibri"/>
          <w:sz w:val="22"/>
          <w:szCs w:val="22"/>
          <w:lang w:val="el-GR"/>
        </w:rPr>
      </w:pPr>
      <w:r w:rsidRPr="00E17FE2">
        <w:rPr>
          <w:rFonts w:ascii="Calibri" w:hAnsi="Calibri" w:cs="Calibri"/>
          <w:sz w:val="22"/>
          <w:szCs w:val="22"/>
          <w:lang w:val="el-GR"/>
        </w:rPr>
        <w:t>τ</w:t>
      </w:r>
      <w:r w:rsidR="00114888" w:rsidRPr="00E17FE2">
        <w:rPr>
          <w:rFonts w:ascii="Calibri" w:hAnsi="Calibri" w:cs="Calibri"/>
          <w:sz w:val="22"/>
          <w:szCs w:val="22"/>
          <w:lang w:val="el-GR"/>
        </w:rPr>
        <w:t xml:space="preserve">ου </w:t>
      </w:r>
      <w:r w:rsidR="00E3712D" w:rsidRPr="00E17FE2">
        <w:rPr>
          <w:rFonts w:ascii="Calibri" w:hAnsi="Calibri" w:cs="Calibri"/>
          <w:sz w:val="22"/>
          <w:szCs w:val="22"/>
          <w:lang w:val="el-GR"/>
        </w:rPr>
        <w:t>Ο</w:t>
      </w:r>
      <w:r w:rsidR="00114888" w:rsidRPr="00E17FE2">
        <w:rPr>
          <w:rFonts w:ascii="Calibri" w:hAnsi="Calibri" w:cs="Calibri"/>
          <w:sz w:val="22"/>
          <w:szCs w:val="22"/>
          <w:lang w:val="el-GR"/>
        </w:rPr>
        <w:t xml:space="preserve">ικονομικού Πανεπιστημίου Αθηνών </w:t>
      </w:r>
    </w:p>
    <w:p w14:paraId="48EBD7FC" w14:textId="77777777" w:rsidR="00776D16" w:rsidRPr="00E17FE2" w:rsidRDefault="00776D16" w:rsidP="00114888">
      <w:pPr>
        <w:pStyle w:val="Address"/>
        <w:spacing w:before="0" w:after="0" w:line="240" w:lineRule="auto"/>
        <w:rPr>
          <w:rFonts w:ascii="Calibri" w:hAnsi="Calibri" w:cs="Calibri"/>
          <w:sz w:val="22"/>
          <w:szCs w:val="22"/>
          <w:lang w:val="el-GR"/>
        </w:rPr>
      </w:pPr>
    </w:p>
    <w:p w14:paraId="1AC9C128" w14:textId="77777777" w:rsidR="00776D16" w:rsidRPr="00E17FE2" w:rsidRDefault="00776D16" w:rsidP="00E52B0F">
      <w:pPr>
        <w:pStyle w:val="Subject"/>
        <w:spacing w:after="240"/>
        <w:jc w:val="both"/>
        <w:rPr>
          <w:rFonts w:ascii="Calibri" w:hAnsi="Calibri" w:cs="Calibri"/>
          <w:sz w:val="22"/>
          <w:szCs w:val="22"/>
          <w:lang w:val="el-GR"/>
        </w:rPr>
      </w:pPr>
      <w:r w:rsidRPr="00E17FE2">
        <w:rPr>
          <w:rFonts w:ascii="Calibri" w:hAnsi="Calibri" w:cs="Calibri"/>
          <w:sz w:val="22"/>
          <w:szCs w:val="22"/>
          <w:lang w:val="el-GR"/>
        </w:rPr>
        <w:t>Θέμα:</w:t>
      </w:r>
      <w:bookmarkStart w:id="0" w:name="Subject"/>
      <w:bookmarkEnd w:id="0"/>
      <w:r w:rsidRPr="00E17FE2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E3712D" w:rsidRPr="00E17FE2">
        <w:rPr>
          <w:rFonts w:ascii="Calibri" w:hAnsi="Calibri" w:cs="Calibri"/>
          <w:sz w:val="22"/>
          <w:szCs w:val="22"/>
          <w:lang w:val="el-GR"/>
        </w:rPr>
        <w:t>Ο</w:t>
      </w:r>
      <w:r w:rsidR="000716C9" w:rsidRPr="00E17FE2">
        <w:rPr>
          <w:rFonts w:ascii="Calibri" w:hAnsi="Calibri" w:cs="Calibri"/>
          <w:sz w:val="22"/>
          <w:szCs w:val="22"/>
          <w:lang w:val="el-GR"/>
        </w:rPr>
        <w:t>λοκλήρωση έργου</w:t>
      </w:r>
      <w:r w:rsidR="00022879">
        <w:rPr>
          <w:rFonts w:ascii="Calibri" w:hAnsi="Calibri" w:cs="Calibri"/>
          <w:sz w:val="22"/>
          <w:szCs w:val="22"/>
          <w:lang w:val="el-GR"/>
        </w:rPr>
        <w:t>/προγράμματος</w:t>
      </w:r>
      <w:r w:rsidR="000716C9" w:rsidRPr="00E17FE2">
        <w:rPr>
          <w:rFonts w:ascii="Calibri" w:hAnsi="Calibri" w:cs="Calibri"/>
          <w:sz w:val="22"/>
          <w:szCs w:val="22"/>
          <w:lang w:val="el-GR"/>
        </w:rPr>
        <w:t xml:space="preserve"> με τίτλο </w:t>
      </w:r>
      <w:r w:rsidR="00E7590D" w:rsidRPr="00E17FE2">
        <w:rPr>
          <w:rFonts w:ascii="Calibri" w:hAnsi="Calibri" w:cs="Calibri"/>
          <w:sz w:val="22"/>
          <w:szCs w:val="22"/>
          <w:lang w:val="el-GR"/>
        </w:rPr>
        <w:t>«………………………………..</w:t>
      </w:r>
      <w:r w:rsidR="0051213D" w:rsidRPr="00E17FE2">
        <w:rPr>
          <w:rFonts w:ascii="Calibri" w:hAnsi="Calibri" w:cs="Calibri"/>
          <w:sz w:val="22"/>
          <w:szCs w:val="22"/>
          <w:lang w:val="el-GR"/>
        </w:rPr>
        <w:t>»</w:t>
      </w:r>
      <w:r w:rsidR="00E3712D" w:rsidRPr="00E17FE2">
        <w:rPr>
          <w:rFonts w:ascii="Calibri" w:hAnsi="Calibri" w:cs="Calibri"/>
          <w:sz w:val="22"/>
          <w:szCs w:val="22"/>
          <w:lang w:val="el-GR"/>
        </w:rPr>
        <w:t xml:space="preserve"> και κωδικό</w:t>
      </w:r>
      <w:r w:rsidR="000716C9" w:rsidRPr="00E17FE2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9E22D7">
        <w:rPr>
          <w:rFonts w:ascii="Calibri" w:hAnsi="Calibri" w:cs="Calibri"/>
          <w:sz w:val="22"/>
          <w:szCs w:val="22"/>
          <w:lang w:val="el-GR"/>
        </w:rPr>
        <w:t>………</w:t>
      </w:r>
    </w:p>
    <w:p w14:paraId="4903D081" w14:textId="77777777" w:rsidR="00776D16" w:rsidRPr="00C563A0" w:rsidRDefault="00E3712D" w:rsidP="006B479B">
      <w:pPr>
        <w:spacing w:after="120"/>
        <w:rPr>
          <w:rFonts w:ascii="Calibri" w:hAnsi="Calibri" w:cs="Calibri"/>
          <w:sz w:val="22"/>
          <w:szCs w:val="22"/>
          <w:lang w:val="el-GR"/>
        </w:rPr>
      </w:pPr>
      <w:r w:rsidRPr="00C563A0">
        <w:rPr>
          <w:rFonts w:ascii="Calibri" w:hAnsi="Calibri" w:cs="Calibri"/>
          <w:sz w:val="22"/>
          <w:szCs w:val="22"/>
          <w:lang w:val="el-GR"/>
        </w:rPr>
        <w:t>Σας ενημερώνω ότι το έργο</w:t>
      </w:r>
      <w:r w:rsidR="00022879" w:rsidRPr="00C563A0">
        <w:rPr>
          <w:rFonts w:ascii="Calibri" w:hAnsi="Calibri" w:cs="Calibri"/>
          <w:sz w:val="22"/>
          <w:szCs w:val="22"/>
          <w:lang w:val="el-GR"/>
        </w:rPr>
        <w:t>/πρόγραμμα</w:t>
      </w:r>
      <w:r w:rsidRPr="00C563A0">
        <w:rPr>
          <w:rFonts w:ascii="Calibri" w:hAnsi="Calibri" w:cs="Calibri"/>
          <w:sz w:val="22"/>
          <w:szCs w:val="22"/>
          <w:lang w:val="el-GR"/>
        </w:rPr>
        <w:t xml:space="preserve"> με τίτλο </w:t>
      </w:r>
      <w:r w:rsidR="00DD1048" w:rsidRPr="00C563A0">
        <w:rPr>
          <w:rFonts w:ascii="Calibri" w:hAnsi="Calibri" w:cs="Calibri"/>
          <w:sz w:val="22"/>
          <w:szCs w:val="22"/>
          <w:lang w:val="el-GR"/>
        </w:rPr>
        <w:t>«</w:t>
      </w:r>
      <w:r w:rsidR="00E7590D" w:rsidRPr="00C563A0">
        <w:rPr>
          <w:rFonts w:ascii="Calibri" w:hAnsi="Calibri" w:cs="Calibri"/>
          <w:sz w:val="22"/>
          <w:szCs w:val="22"/>
          <w:lang w:val="el-GR"/>
        </w:rPr>
        <w:t>…………………………………….</w:t>
      </w:r>
      <w:r w:rsidR="00DD1048" w:rsidRPr="00C563A0">
        <w:rPr>
          <w:rFonts w:ascii="Calibri" w:hAnsi="Calibri" w:cs="Calibri"/>
          <w:sz w:val="22"/>
          <w:szCs w:val="22"/>
          <w:lang w:val="el-GR"/>
        </w:rPr>
        <w:t>»</w:t>
      </w:r>
      <w:r w:rsidR="001A0649" w:rsidRPr="00C563A0"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C563A0">
        <w:rPr>
          <w:rFonts w:ascii="Calibri" w:hAnsi="Calibri" w:cs="Calibri"/>
          <w:sz w:val="22"/>
          <w:szCs w:val="22"/>
          <w:lang w:val="el-GR"/>
        </w:rPr>
        <w:t xml:space="preserve"> και κωδικό </w:t>
      </w:r>
      <w:r w:rsidR="009E22D7" w:rsidRPr="00C563A0">
        <w:rPr>
          <w:rFonts w:ascii="Calibri" w:hAnsi="Calibri" w:cs="Calibri"/>
          <w:sz w:val="22"/>
          <w:szCs w:val="22"/>
          <w:lang w:val="el-GR"/>
        </w:rPr>
        <w:t>………</w:t>
      </w:r>
      <w:r w:rsidRPr="00C563A0">
        <w:rPr>
          <w:rFonts w:ascii="Calibri" w:hAnsi="Calibri" w:cs="Calibri"/>
          <w:sz w:val="22"/>
          <w:szCs w:val="22"/>
          <w:lang w:val="el-GR"/>
        </w:rPr>
        <w:t xml:space="preserve"> του οποίου έχω την επιστημονική ευθύνη, έχει ολοκληρωθεί </w:t>
      </w:r>
      <w:r w:rsidR="00834142" w:rsidRPr="00C563A0">
        <w:rPr>
          <w:rFonts w:ascii="Calibri" w:hAnsi="Calibri" w:cs="Calibri"/>
          <w:sz w:val="22"/>
          <w:szCs w:val="22"/>
          <w:lang w:val="el-GR"/>
        </w:rPr>
        <w:t xml:space="preserve">επιτυχώς </w:t>
      </w:r>
      <w:r w:rsidRPr="00C563A0">
        <w:rPr>
          <w:rFonts w:ascii="Calibri" w:hAnsi="Calibri" w:cs="Calibri"/>
          <w:sz w:val="22"/>
          <w:szCs w:val="22"/>
          <w:lang w:val="el-GR"/>
        </w:rPr>
        <w:t xml:space="preserve">ως προς το φυσικό του αντικείμενο. </w:t>
      </w:r>
      <w:r w:rsidR="00121B2D" w:rsidRPr="00C563A0">
        <w:rPr>
          <w:rFonts w:ascii="Calibri" w:hAnsi="Calibri" w:cs="Calibri"/>
          <w:sz w:val="22"/>
          <w:szCs w:val="22"/>
          <w:lang w:val="el-GR"/>
        </w:rPr>
        <w:t>Το έργο</w:t>
      </w:r>
      <w:r w:rsidR="00022879" w:rsidRPr="00C563A0">
        <w:rPr>
          <w:rFonts w:ascii="Calibri" w:hAnsi="Calibri" w:cs="Calibri"/>
          <w:sz w:val="22"/>
          <w:szCs w:val="22"/>
          <w:lang w:val="el-GR"/>
        </w:rPr>
        <w:t>/πρόγραμμα</w:t>
      </w:r>
      <w:r w:rsidR="00121B2D" w:rsidRPr="00C563A0">
        <w:rPr>
          <w:rFonts w:ascii="Calibri" w:hAnsi="Calibri" w:cs="Calibri"/>
          <w:sz w:val="22"/>
          <w:szCs w:val="22"/>
          <w:lang w:val="el-GR"/>
        </w:rPr>
        <w:t xml:space="preserve"> χρηματοδοτήθηκε εξ ολοκλήρου από </w:t>
      </w:r>
      <w:r w:rsidR="00402E61" w:rsidRPr="00C563A0">
        <w:rPr>
          <w:rFonts w:ascii="Calibri" w:hAnsi="Calibri" w:cs="Calibri"/>
          <w:sz w:val="22"/>
          <w:szCs w:val="22"/>
          <w:lang w:val="el-GR"/>
        </w:rPr>
        <w:t>… .</w:t>
      </w:r>
      <w:r w:rsidR="00121B2D" w:rsidRPr="00C563A0"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C563A0">
        <w:rPr>
          <w:rFonts w:ascii="Calibri" w:hAnsi="Calibri" w:cs="Calibri"/>
          <w:sz w:val="22"/>
          <w:szCs w:val="22"/>
          <w:lang w:val="el-GR"/>
        </w:rPr>
        <w:t>Τ</w:t>
      </w:r>
      <w:r w:rsidR="00A0280D" w:rsidRPr="00C563A0">
        <w:rPr>
          <w:rFonts w:ascii="Calibri" w:hAnsi="Calibri" w:cs="Calibri"/>
          <w:sz w:val="22"/>
          <w:szCs w:val="22"/>
          <w:lang w:val="el-GR"/>
        </w:rPr>
        <w:t>α</w:t>
      </w:r>
      <w:r w:rsidRPr="00C563A0">
        <w:rPr>
          <w:rFonts w:ascii="Calibri" w:hAnsi="Calibri" w:cs="Calibri"/>
          <w:sz w:val="22"/>
          <w:szCs w:val="22"/>
          <w:lang w:val="el-GR"/>
        </w:rPr>
        <w:t xml:space="preserve"> παραδοτέ</w:t>
      </w:r>
      <w:r w:rsidR="00A0280D" w:rsidRPr="00C563A0">
        <w:rPr>
          <w:rFonts w:ascii="Calibri" w:hAnsi="Calibri" w:cs="Calibri"/>
          <w:sz w:val="22"/>
          <w:szCs w:val="22"/>
          <w:lang w:val="el-GR"/>
        </w:rPr>
        <w:t>α του βρίσκονται</w:t>
      </w:r>
      <w:r w:rsidRPr="00C563A0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2E16E8" w:rsidRPr="00C563A0">
        <w:rPr>
          <w:rFonts w:ascii="Calibri" w:hAnsi="Calibri" w:cs="Calibri"/>
          <w:sz w:val="22"/>
          <w:szCs w:val="22"/>
          <w:lang w:val="el-GR"/>
        </w:rPr>
        <w:t>…</w:t>
      </w:r>
      <w:r w:rsidRPr="00C563A0">
        <w:rPr>
          <w:rFonts w:ascii="Calibri" w:hAnsi="Calibri" w:cs="Calibri"/>
          <w:sz w:val="22"/>
          <w:szCs w:val="22"/>
          <w:lang w:val="el-GR"/>
        </w:rPr>
        <w:t xml:space="preserve"> και είναι στη διάθεση του ΕΛΚΕ οποτεδήποτε </w:t>
      </w:r>
      <w:r w:rsidR="000716C9" w:rsidRPr="00C563A0">
        <w:rPr>
          <w:rFonts w:ascii="Calibri" w:hAnsi="Calibri" w:cs="Calibri"/>
          <w:sz w:val="22"/>
          <w:szCs w:val="22"/>
          <w:lang w:val="el-GR"/>
        </w:rPr>
        <w:t>τα</w:t>
      </w:r>
      <w:r w:rsidR="004C0C90" w:rsidRPr="00C563A0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F53142" w:rsidRPr="00C563A0">
        <w:rPr>
          <w:rFonts w:ascii="Calibri" w:hAnsi="Calibri" w:cs="Calibri"/>
          <w:sz w:val="22"/>
          <w:szCs w:val="22"/>
          <w:lang w:val="el-GR"/>
        </w:rPr>
        <w:t>χρειαστεί</w:t>
      </w:r>
      <w:r w:rsidR="00AF4858" w:rsidRPr="00C563A0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AF4858" w:rsidRPr="00C563A0">
        <w:rPr>
          <w:rFonts w:ascii="Calibri" w:hAnsi="Calibri" w:cs="Calibri"/>
          <w:sz w:val="22"/>
          <w:szCs w:val="22"/>
          <w:highlight w:val="yellow"/>
          <w:lang w:val="el-GR"/>
        </w:rPr>
        <w:t xml:space="preserve">(συμπληρώνεται </w:t>
      </w:r>
      <w:r w:rsidR="007A1BD1" w:rsidRPr="00C563A0">
        <w:rPr>
          <w:rFonts w:ascii="Calibri" w:hAnsi="Calibri" w:cs="Calibri"/>
          <w:sz w:val="22"/>
          <w:szCs w:val="22"/>
          <w:highlight w:val="yellow"/>
          <w:lang w:val="el-GR"/>
        </w:rPr>
        <w:t xml:space="preserve">ή απαλείφεται </w:t>
      </w:r>
      <w:r w:rsidR="00AF4858" w:rsidRPr="00C563A0">
        <w:rPr>
          <w:rFonts w:ascii="Calibri" w:hAnsi="Calibri" w:cs="Calibri"/>
          <w:sz w:val="22"/>
          <w:szCs w:val="22"/>
          <w:highlight w:val="yellow"/>
          <w:lang w:val="el-GR"/>
        </w:rPr>
        <w:t>κατά περίπτωση)</w:t>
      </w:r>
      <w:r w:rsidR="00F53142" w:rsidRPr="00C563A0">
        <w:rPr>
          <w:rFonts w:ascii="Calibri" w:hAnsi="Calibri" w:cs="Calibri"/>
          <w:sz w:val="22"/>
          <w:szCs w:val="22"/>
          <w:lang w:val="el-GR"/>
        </w:rPr>
        <w:t xml:space="preserve">. </w:t>
      </w:r>
    </w:p>
    <w:p w14:paraId="3262CED0" w14:textId="77777777" w:rsidR="00121B2D" w:rsidRPr="002E7724" w:rsidRDefault="00834142" w:rsidP="006B479B">
      <w:pPr>
        <w:spacing w:after="120"/>
        <w:rPr>
          <w:rFonts w:ascii="Calibri" w:hAnsi="Calibri" w:cs="Calibri"/>
          <w:sz w:val="22"/>
          <w:szCs w:val="22"/>
          <w:lang w:val="el-GR"/>
        </w:rPr>
      </w:pPr>
      <w:r w:rsidRPr="002E7724">
        <w:rPr>
          <w:rFonts w:ascii="Calibri" w:hAnsi="Calibri" w:cs="Calibri"/>
          <w:sz w:val="22"/>
          <w:szCs w:val="22"/>
          <w:lang w:val="el-GR"/>
        </w:rPr>
        <w:t>Επιπλέον, σας ενημερώνω ότι το ανωτέρω έργο</w:t>
      </w:r>
      <w:r w:rsidR="00022879" w:rsidRPr="002E7724">
        <w:rPr>
          <w:rFonts w:ascii="Calibri" w:hAnsi="Calibri" w:cs="Calibri"/>
          <w:sz w:val="22"/>
          <w:szCs w:val="22"/>
          <w:lang w:val="el-GR"/>
        </w:rPr>
        <w:t>/πρόγραμμα</w:t>
      </w:r>
      <w:r w:rsidRPr="002E7724">
        <w:rPr>
          <w:rFonts w:ascii="Calibri" w:hAnsi="Calibri" w:cs="Calibri"/>
          <w:sz w:val="22"/>
          <w:szCs w:val="22"/>
          <w:lang w:val="el-GR"/>
        </w:rPr>
        <w:t xml:space="preserve"> έχει ολοκληρωθεί και ως προς το οικονομικό του αντικείμενο με </w:t>
      </w:r>
      <w:r w:rsidR="007505F0" w:rsidRPr="002E7724">
        <w:rPr>
          <w:rFonts w:ascii="Calibri" w:hAnsi="Calibri" w:cs="Calibri"/>
          <w:sz w:val="22"/>
          <w:szCs w:val="22"/>
          <w:lang w:val="el-GR"/>
        </w:rPr>
        <w:t xml:space="preserve">την αποπληρωμή του από τον χρηματοδότη και την εξόφληση όλων των υποχρεώσεών του </w:t>
      </w:r>
      <w:r w:rsidR="006B479B" w:rsidRPr="002E7724">
        <w:rPr>
          <w:rFonts w:ascii="Calibri" w:hAnsi="Calibri" w:cs="Calibri"/>
          <w:sz w:val="22"/>
          <w:szCs w:val="22"/>
          <w:lang w:val="el-GR"/>
        </w:rPr>
        <w:t>που έχ</w:t>
      </w:r>
      <w:r w:rsidR="007505F0" w:rsidRPr="002E7724">
        <w:rPr>
          <w:rFonts w:ascii="Calibri" w:hAnsi="Calibri" w:cs="Calibri"/>
          <w:sz w:val="22"/>
          <w:szCs w:val="22"/>
          <w:lang w:val="el-GR"/>
        </w:rPr>
        <w:t>ουν</w:t>
      </w:r>
      <w:r w:rsidR="006B479B" w:rsidRPr="002E7724">
        <w:rPr>
          <w:rFonts w:ascii="Calibri" w:hAnsi="Calibri" w:cs="Calibri"/>
          <w:sz w:val="22"/>
          <w:szCs w:val="22"/>
          <w:lang w:val="el-GR"/>
        </w:rPr>
        <w:t xml:space="preserve"> αναληφθεί </w:t>
      </w:r>
      <w:r w:rsidR="007505F0" w:rsidRPr="002E7724">
        <w:rPr>
          <w:rFonts w:ascii="Calibri" w:hAnsi="Calibri" w:cs="Calibri"/>
          <w:sz w:val="22"/>
          <w:szCs w:val="22"/>
          <w:lang w:val="el-GR"/>
        </w:rPr>
        <w:t xml:space="preserve">στο πλαίσιο του </w:t>
      </w:r>
      <w:r w:rsidR="006B479B" w:rsidRPr="002E7724">
        <w:rPr>
          <w:rFonts w:ascii="Calibri" w:hAnsi="Calibri" w:cs="Calibri"/>
          <w:sz w:val="22"/>
          <w:szCs w:val="22"/>
          <w:lang w:val="el-GR"/>
        </w:rPr>
        <w:t xml:space="preserve">εν λόγω έργο, συμπεριλαμβανομένης και της παρακράτησης υπέρ Ε.Λ.Κ.Ε.. </w:t>
      </w:r>
    </w:p>
    <w:p w14:paraId="13A4D543" w14:textId="77777777" w:rsidR="00E3712D" w:rsidRPr="00E17FE2" w:rsidRDefault="009E22D7" w:rsidP="000A7929">
      <w:pPr>
        <w:spacing w:after="120"/>
        <w:rPr>
          <w:rFonts w:ascii="Calibri" w:hAnsi="Calibri" w:cs="Calibri"/>
          <w:sz w:val="22"/>
          <w:szCs w:val="22"/>
          <w:lang w:val="el-GR"/>
        </w:rPr>
      </w:pPr>
      <w:r w:rsidRPr="00C563A0">
        <w:rPr>
          <w:rFonts w:ascii="Calibri" w:hAnsi="Calibri" w:cs="Calibri"/>
          <w:sz w:val="22"/>
          <w:szCs w:val="22"/>
          <w:lang w:val="el-GR"/>
        </w:rPr>
        <w:t xml:space="preserve">Λαμβάνοντας υπόψη </w:t>
      </w:r>
      <w:r w:rsidR="006B479B" w:rsidRPr="00C563A0">
        <w:rPr>
          <w:rFonts w:ascii="Calibri" w:hAnsi="Calibri" w:cs="Calibri"/>
          <w:sz w:val="22"/>
          <w:szCs w:val="22"/>
          <w:lang w:val="el-GR"/>
        </w:rPr>
        <w:t>τ</w:t>
      </w:r>
      <w:r w:rsidR="007505F0" w:rsidRPr="00C563A0">
        <w:rPr>
          <w:rFonts w:ascii="Calibri" w:hAnsi="Calibri" w:cs="Calibri"/>
          <w:sz w:val="22"/>
          <w:szCs w:val="22"/>
          <w:lang w:val="el-GR"/>
        </w:rPr>
        <w:t>α</w:t>
      </w:r>
      <w:r w:rsidR="006B479B" w:rsidRPr="00C563A0">
        <w:rPr>
          <w:rFonts w:ascii="Calibri" w:hAnsi="Calibri" w:cs="Calibri"/>
          <w:sz w:val="22"/>
          <w:szCs w:val="22"/>
          <w:lang w:val="el-GR"/>
        </w:rPr>
        <w:t xml:space="preserve"> άρθρ</w:t>
      </w:r>
      <w:r w:rsidR="007505F0" w:rsidRPr="00C563A0">
        <w:rPr>
          <w:rFonts w:ascii="Calibri" w:hAnsi="Calibri" w:cs="Calibri"/>
          <w:sz w:val="22"/>
          <w:szCs w:val="22"/>
          <w:lang w:val="el-GR"/>
        </w:rPr>
        <w:t>α 45 και</w:t>
      </w:r>
      <w:r w:rsidR="006B479B" w:rsidRPr="00C563A0">
        <w:rPr>
          <w:rFonts w:ascii="Calibri" w:hAnsi="Calibri" w:cs="Calibri"/>
          <w:sz w:val="22"/>
          <w:szCs w:val="22"/>
          <w:lang w:val="el-GR"/>
        </w:rPr>
        <w:t xml:space="preserve"> 46 του </w:t>
      </w:r>
      <w:r w:rsidR="007505F0" w:rsidRPr="00C563A0">
        <w:rPr>
          <w:rFonts w:ascii="Calibri" w:hAnsi="Calibri" w:cs="Calibri"/>
          <w:sz w:val="22"/>
          <w:szCs w:val="22"/>
          <w:lang w:val="el-GR"/>
        </w:rPr>
        <w:t xml:space="preserve">ισχύοντα </w:t>
      </w:r>
      <w:r w:rsidR="006B479B" w:rsidRPr="00C563A0">
        <w:rPr>
          <w:rFonts w:ascii="Calibri" w:hAnsi="Calibri" w:cs="Calibri"/>
          <w:sz w:val="22"/>
          <w:szCs w:val="22"/>
          <w:lang w:val="el-GR"/>
        </w:rPr>
        <w:t>Οδηγού Χρηματοδότησης και Διαχείρισης του ΕΛΚΕ/ΟΠΑ</w:t>
      </w:r>
      <w:r w:rsidR="00121B2D" w:rsidRPr="00C563A0">
        <w:rPr>
          <w:rFonts w:ascii="Calibri" w:hAnsi="Calibri" w:cs="Calibri"/>
          <w:sz w:val="22"/>
          <w:szCs w:val="22"/>
          <w:lang w:val="el-GR"/>
        </w:rPr>
        <w:t>,</w:t>
      </w:r>
      <w:r w:rsidR="00E00EF4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521C69" w:rsidRPr="00FD1681">
        <w:rPr>
          <w:rFonts w:ascii="Calibri" w:hAnsi="Calibri" w:cs="Calibri"/>
          <w:sz w:val="22"/>
          <w:szCs w:val="22"/>
          <w:lang w:val="el-GR"/>
        </w:rPr>
        <w:t xml:space="preserve">παρακαλώ </w:t>
      </w:r>
      <w:r w:rsidR="00E00EF4" w:rsidRPr="00FD1681">
        <w:rPr>
          <w:rFonts w:ascii="Calibri" w:hAnsi="Calibri" w:cs="Calibri"/>
          <w:sz w:val="22"/>
          <w:szCs w:val="22"/>
          <w:lang w:val="el-GR"/>
        </w:rPr>
        <w:t>για τη</w:t>
      </w:r>
      <w:r w:rsidR="00521C69" w:rsidRPr="00FD1681">
        <w:rPr>
          <w:rFonts w:ascii="Calibri" w:hAnsi="Calibri" w:cs="Calibri"/>
          <w:sz w:val="22"/>
          <w:szCs w:val="22"/>
          <w:lang w:val="el-GR"/>
        </w:rPr>
        <w:t xml:space="preserve"> μεταφορά του αδιάθετου υπολοίπου</w:t>
      </w:r>
      <w:r w:rsidR="00521C69" w:rsidRPr="00395703">
        <w:rPr>
          <w:rFonts w:ascii="Calibri" w:hAnsi="Calibri" w:cs="Calibri"/>
          <w:sz w:val="22"/>
          <w:szCs w:val="22"/>
          <w:highlight w:val="yellow"/>
          <w:lang w:val="el-GR"/>
        </w:rPr>
        <w:t xml:space="preserve"> στο νέο έργο </w:t>
      </w:r>
      <w:r w:rsidR="00164465" w:rsidRPr="00395703">
        <w:rPr>
          <w:rFonts w:ascii="Calibri" w:hAnsi="Calibri" w:cs="Calibri"/>
          <w:sz w:val="22"/>
          <w:szCs w:val="22"/>
          <w:highlight w:val="yellow"/>
          <w:lang w:val="el-GR"/>
        </w:rPr>
        <w:t>που θα δημιουργηθεί με εμένα ως επιστημονικό υπεύθυνο</w:t>
      </w:r>
      <w:r w:rsidR="00121B2D" w:rsidRPr="00395703">
        <w:rPr>
          <w:rFonts w:ascii="Calibri" w:hAnsi="Calibri" w:cs="Calibri"/>
          <w:sz w:val="22"/>
          <w:szCs w:val="22"/>
          <w:highlight w:val="yellow"/>
          <w:lang w:val="el-GR"/>
        </w:rPr>
        <w:t xml:space="preserve"> </w:t>
      </w:r>
      <w:bookmarkStart w:id="1" w:name="_Hlk125613694"/>
      <w:bookmarkStart w:id="2" w:name="_Hlk162101432"/>
      <w:r w:rsidR="00022879" w:rsidRPr="00395703">
        <w:rPr>
          <w:rFonts w:ascii="Calibri" w:hAnsi="Calibri" w:cs="Calibri"/>
          <w:sz w:val="22"/>
          <w:szCs w:val="22"/>
          <w:highlight w:val="yellow"/>
          <w:lang w:val="el-GR"/>
        </w:rPr>
        <w:t xml:space="preserve">με τίτλο «….» </w:t>
      </w:r>
      <w:r w:rsidR="00402E61">
        <w:rPr>
          <w:rFonts w:ascii="Calibri" w:hAnsi="Calibri" w:cs="Calibri"/>
          <w:sz w:val="22"/>
          <w:szCs w:val="22"/>
          <w:highlight w:val="yellow"/>
          <w:lang w:val="el-GR"/>
        </w:rPr>
        <w:t xml:space="preserve">και κωδικό … </w:t>
      </w:r>
      <w:bookmarkEnd w:id="2"/>
      <w:r w:rsidR="00121B2D" w:rsidRPr="00395703">
        <w:rPr>
          <w:rFonts w:ascii="Calibri" w:hAnsi="Calibri" w:cs="Calibri"/>
          <w:i/>
          <w:iCs/>
          <w:sz w:val="22"/>
          <w:szCs w:val="22"/>
          <w:highlight w:val="yellow"/>
          <w:lang w:val="el-GR"/>
        </w:rPr>
        <w:t xml:space="preserve">[εφόσον το πιστωτικό υπόλοιπο είναι άνω των </w:t>
      </w:r>
      <w:r w:rsidR="006B479B" w:rsidRPr="00402E61">
        <w:rPr>
          <w:rFonts w:ascii="Calibri" w:hAnsi="Calibri" w:cs="Calibri"/>
          <w:i/>
          <w:iCs/>
          <w:sz w:val="23"/>
          <w:szCs w:val="23"/>
          <w:highlight w:val="yellow"/>
          <w:lang w:val="el-GR"/>
        </w:rPr>
        <w:t>5</w:t>
      </w:r>
      <w:r w:rsidR="00121B2D" w:rsidRPr="00402E61">
        <w:rPr>
          <w:rFonts w:ascii="Calibri" w:hAnsi="Calibri" w:cs="Calibri"/>
          <w:i/>
          <w:iCs/>
          <w:sz w:val="23"/>
          <w:szCs w:val="23"/>
          <w:highlight w:val="yellow"/>
          <w:lang w:val="el-GR"/>
        </w:rPr>
        <w:t>00€</w:t>
      </w:r>
      <w:r w:rsidR="00E474FB" w:rsidRPr="00395703">
        <w:rPr>
          <w:rFonts w:ascii="Calibri" w:hAnsi="Calibri" w:cs="Calibri"/>
          <w:i/>
          <w:iCs/>
          <w:sz w:val="22"/>
          <w:szCs w:val="22"/>
          <w:highlight w:val="yellow"/>
          <w:lang w:val="el-GR"/>
        </w:rPr>
        <w:t xml:space="preserve"> και δεν υπάρχει διαφορετική πρόβλεψη από τον χρηματοδότη</w:t>
      </w:r>
      <w:r w:rsidR="00E474FB" w:rsidRPr="00395703">
        <w:rPr>
          <w:rFonts w:ascii="Calibri" w:hAnsi="Calibri" w:cs="Calibri"/>
          <w:sz w:val="22"/>
          <w:szCs w:val="22"/>
          <w:highlight w:val="yellow"/>
          <w:lang w:val="el-GR"/>
        </w:rPr>
        <w:t>]</w:t>
      </w:r>
      <w:r w:rsidR="00121B2D" w:rsidRPr="00395703">
        <w:rPr>
          <w:rFonts w:ascii="Calibri" w:hAnsi="Calibri" w:cs="Calibri"/>
          <w:sz w:val="22"/>
          <w:szCs w:val="22"/>
          <w:highlight w:val="yellow"/>
          <w:lang w:val="el-GR"/>
        </w:rPr>
        <w:t xml:space="preserve"> </w:t>
      </w:r>
      <w:bookmarkEnd w:id="1"/>
      <w:r w:rsidR="00E474FB" w:rsidRPr="00395703">
        <w:rPr>
          <w:rFonts w:ascii="Calibri" w:hAnsi="Calibri" w:cs="Calibri"/>
          <w:b/>
          <w:bCs/>
          <w:sz w:val="22"/>
          <w:szCs w:val="22"/>
          <w:highlight w:val="yellow"/>
          <w:lang w:val="el-GR"/>
        </w:rPr>
        <w:t>Ή</w:t>
      </w:r>
      <w:r w:rsidR="00121B2D" w:rsidRPr="00395703">
        <w:rPr>
          <w:rFonts w:ascii="Calibri" w:hAnsi="Calibri" w:cs="Calibri"/>
          <w:sz w:val="22"/>
          <w:szCs w:val="22"/>
          <w:highlight w:val="yellow"/>
          <w:lang w:val="el-GR"/>
        </w:rPr>
        <w:t xml:space="preserve"> στον ΕΛΚΕ/ΟΠΑ </w:t>
      </w:r>
      <w:r w:rsidR="00121B2D" w:rsidRPr="00395703">
        <w:rPr>
          <w:rFonts w:ascii="Calibri" w:hAnsi="Calibri" w:cs="Calibri"/>
          <w:i/>
          <w:iCs/>
          <w:sz w:val="22"/>
          <w:szCs w:val="22"/>
          <w:highlight w:val="yellow"/>
          <w:lang w:val="el-GR"/>
        </w:rPr>
        <w:t xml:space="preserve">[εφόσον το πιστωτικό υπόλοιπο είναι έως </w:t>
      </w:r>
      <w:r w:rsidR="006B479B" w:rsidRPr="00402E61">
        <w:rPr>
          <w:rFonts w:ascii="Calibri" w:hAnsi="Calibri" w:cs="Calibri"/>
          <w:i/>
          <w:iCs/>
          <w:sz w:val="23"/>
          <w:szCs w:val="23"/>
          <w:highlight w:val="yellow"/>
          <w:lang w:val="el-GR"/>
        </w:rPr>
        <w:t>5</w:t>
      </w:r>
      <w:r w:rsidR="00121B2D" w:rsidRPr="00402E61">
        <w:rPr>
          <w:rFonts w:ascii="Calibri" w:hAnsi="Calibri" w:cs="Calibri"/>
          <w:i/>
          <w:iCs/>
          <w:sz w:val="23"/>
          <w:szCs w:val="23"/>
          <w:highlight w:val="yellow"/>
          <w:lang w:val="el-GR"/>
        </w:rPr>
        <w:t>00€</w:t>
      </w:r>
      <w:r w:rsidR="00E474FB" w:rsidRPr="00395703">
        <w:rPr>
          <w:rFonts w:ascii="Calibri" w:hAnsi="Calibri" w:cs="Calibri"/>
          <w:i/>
          <w:iCs/>
          <w:sz w:val="22"/>
          <w:szCs w:val="22"/>
          <w:highlight w:val="yellow"/>
          <w:lang w:val="el-GR"/>
        </w:rPr>
        <w:t xml:space="preserve"> </w:t>
      </w:r>
      <w:bookmarkStart w:id="3" w:name="_Hlk125614093"/>
      <w:r w:rsidR="00121B2D" w:rsidRPr="00395703">
        <w:rPr>
          <w:rFonts w:ascii="Calibri" w:hAnsi="Calibri" w:cs="Calibri"/>
          <w:i/>
          <w:iCs/>
          <w:sz w:val="22"/>
          <w:szCs w:val="22"/>
          <w:highlight w:val="yellow"/>
          <w:lang w:val="el-GR"/>
        </w:rPr>
        <w:t>και δεν υπάρχει δια</w:t>
      </w:r>
      <w:r w:rsidR="00E474FB" w:rsidRPr="00395703">
        <w:rPr>
          <w:rFonts w:ascii="Calibri" w:hAnsi="Calibri" w:cs="Calibri"/>
          <w:i/>
          <w:iCs/>
          <w:sz w:val="22"/>
          <w:szCs w:val="22"/>
          <w:highlight w:val="yellow"/>
          <w:lang w:val="el-GR"/>
        </w:rPr>
        <w:t>φορετική πρόβλεψη από τον χρηματοδότη</w:t>
      </w:r>
      <w:bookmarkEnd w:id="3"/>
      <w:r w:rsidR="00022879" w:rsidRPr="00395703">
        <w:rPr>
          <w:rFonts w:ascii="Calibri" w:hAnsi="Calibri" w:cs="Calibri"/>
          <w:i/>
          <w:iCs/>
          <w:sz w:val="22"/>
          <w:szCs w:val="22"/>
          <w:highlight w:val="yellow"/>
          <w:lang w:val="el-GR"/>
        </w:rPr>
        <w:t xml:space="preserve"> </w:t>
      </w:r>
      <w:r w:rsidR="000A7929" w:rsidRPr="00395703">
        <w:rPr>
          <w:rFonts w:ascii="Calibri" w:hAnsi="Calibri" w:cs="Calibri"/>
          <w:i/>
          <w:iCs/>
          <w:sz w:val="22"/>
          <w:szCs w:val="22"/>
          <w:highlight w:val="yellow"/>
          <w:lang w:val="el-GR"/>
        </w:rPr>
        <w:t>Ή</w:t>
      </w:r>
      <w:r w:rsidR="00022879" w:rsidRPr="00395703">
        <w:rPr>
          <w:rFonts w:ascii="Calibri" w:hAnsi="Calibri" w:cs="Calibri"/>
          <w:i/>
          <w:iCs/>
          <w:sz w:val="22"/>
          <w:szCs w:val="22"/>
          <w:highlight w:val="yellow"/>
          <w:lang w:val="el-GR"/>
        </w:rPr>
        <w:t xml:space="preserve"> εφόσον </w:t>
      </w:r>
      <w:r w:rsidR="000A7929" w:rsidRPr="00395703">
        <w:rPr>
          <w:rFonts w:ascii="Calibri" w:hAnsi="Calibri" w:cs="Calibri"/>
          <w:i/>
          <w:iCs/>
          <w:sz w:val="22"/>
          <w:szCs w:val="22"/>
          <w:highlight w:val="yellow"/>
          <w:lang w:val="el-GR"/>
        </w:rPr>
        <w:t xml:space="preserve">το έργο </w:t>
      </w:r>
      <w:r w:rsidR="00022879" w:rsidRPr="00395703">
        <w:rPr>
          <w:rFonts w:ascii="Calibri" w:hAnsi="Calibri" w:cs="Calibri"/>
          <w:i/>
          <w:iCs/>
          <w:sz w:val="22"/>
          <w:szCs w:val="22"/>
          <w:highlight w:val="yellow"/>
          <w:lang w:val="el-GR"/>
        </w:rPr>
        <w:t>χρηματοδοτήθηκε από τον ΕΛΚΕ/ΟΠΑ</w:t>
      </w:r>
      <w:r w:rsidR="00E474FB" w:rsidRPr="00395703">
        <w:rPr>
          <w:rFonts w:ascii="Calibri" w:hAnsi="Calibri" w:cs="Calibri"/>
          <w:i/>
          <w:iCs/>
          <w:sz w:val="22"/>
          <w:szCs w:val="22"/>
          <w:highlight w:val="yellow"/>
          <w:lang w:val="el-GR"/>
        </w:rPr>
        <w:t>]</w:t>
      </w:r>
      <w:r w:rsidR="00022879" w:rsidRPr="00395703">
        <w:rPr>
          <w:rFonts w:ascii="Calibri" w:hAnsi="Calibri" w:cs="Calibri"/>
          <w:i/>
          <w:iCs/>
          <w:sz w:val="22"/>
          <w:szCs w:val="22"/>
          <w:highlight w:val="yellow"/>
          <w:lang w:val="el-GR"/>
        </w:rPr>
        <w:t xml:space="preserve"> </w:t>
      </w:r>
      <w:r w:rsidR="00022879" w:rsidRPr="00395703">
        <w:rPr>
          <w:rFonts w:ascii="Calibri" w:hAnsi="Calibri" w:cs="Calibri"/>
          <w:b/>
          <w:bCs/>
          <w:i/>
          <w:iCs/>
          <w:sz w:val="22"/>
          <w:szCs w:val="22"/>
          <w:highlight w:val="yellow"/>
          <w:lang w:val="el-GR"/>
        </w:rPr>
        <w:t>Η΄</w:t>
      </w:r>
      <w:r w:rsidR="00022879" w:rsidRPr="00395703">
        <w:rPr>
          <w:rFonts w:ascii="Calibri" w:hAnsi="Calibri" w:cs="Calibri"/>
          <w:sz w:val="22"/>
          <w:szCs w:val="22"/>
          <w:highlight w:val="yellow"/>
          <w:lang w:val="el-GR"/>
        </w:rPr>
        <w:t xml:space="preserve"> στην τρέχουσα σειρά του προγράμματος, του οποίου διατηρώ την επιστημονική ευθύνη, με τίτλο  «……………….» και κωδικό …</w:t>
      </w:r>
      <w:r w:rsidR="000A7929" w:rsidRPr="00395703">
        <w:rPr>
          <w:rFonts w:ascii="Calibri" w:hAnsi="Calibri" w:cs="Calibri"/>
          <w:i/>
          <w:iCs/>
          <w:sz w:val="22"/>
          <w:szCs w:val="22"/>
          <w:highlight w:val="yellow"/>
          <w:lang w:val="el-GR"/>
        </w:rPr>
        <w:t xml:space="preserve"> </w:t>
      </w:r>
      <w:bookmarkStart w:id="4" w:name="_Hlk162101487"/>
      <w:r w:rsidR="000A7929" w:rsidRPr="00395703">
        <w:rPr>
          <w:rFonts w:ascii="Calibri" w:hAnsi="Calibri" w:cs="Calibri"/>
          <w:i/>
          <w:iCs/>
          <w:sz w:val="22"/>
          <w:szCs w:val="22"/>
          <w:highlight w:val="yellow"/>
          <w:lang w:val="el-GR"/>
        </w:rPr>
        <w:t xml:space="preserve">[αφορά προγράμματα ΚΕΔΙΒΙΜ </w:t>
      </w:r>
      <w:bookmarkEnd w:id="4"/>
      <w:r w:rsidR="000A7929" w:rsidRPr="00395703">
        <w:rPr>
          <w:rFonts w:ascii="Calibri" w:hAnsi="Calibri" w:cs="Calibri"/>
          <w:i/>
          <w:iCs/>
          <w:sz w:val="22"/>
          <w:szCs w:val="22"/>
          <w:highlight w:val="yellow"/>
          <w:lang w:val="el-GR"/>
        </w:rPr>
        <w:t>ή συνέδρια, τα οποία υλοποιούνται τα τακτά χρονικά διαστήματα]</w:t>
      </w:r>
      <w:r w:rsidR="00E474FB" w:rsidRPr="00395703">
        <w:rPr>
          <w:rFonts w:ascii="Calibri" w:hAnsi="Calibri" w:cs="Calibri"/>
          <w:i/>
          <w:iCs/>
          <w:sz w:val="22"/>
          <w:szCs w:val="22"/>
          <w:highlight w:val="yellow"/>
          <w:lang w:val="el-GR"/>
        </w:rPr>
        <w:t xml:space="preserve"> </w:t>
      </w:r>
      <w:r w:rsidR="006B479B" w:rsidRPr="00B366D4">
        <w:rPr>
          <w:rFonts w:ascii="Calibri" w:hAnsi="Calibri" w:cs="Calibri"/>
          <w:b/>
          <w:i/>
          <w:iCs/>
          <w:sz w:val="22"/>
          <w:szCs w:val="22"/>
          <w:highlight w:val="yellow"/>
          <w:lang w:val="el-GR"/>
        </w:rPr>
        <w:t>Η΄</w:t>
      </w:r>
      <w:r w:rsidR="00402E61" w:rsidRPr="00B366D4">
        <w:rPr>
          <w:rFonts w:ascii="Calibri" w:hAnsi="Calibri" w:cs="Calibri"/>
          <w:i/>
          <w:iCs/>
          <w:sz w:val="22"/>
          <w:szCs w:val="22"/>
          <w:highlight w:val="yellow"/>
          <w:lang w:val="el-GR"/>
        </w:rPr>
        <w:t xml:space="preserve"> σύμφωνα με την απόφαση της Συγκλήτου του Ο</w:t>
      </w:r>
      <w:r w:rsidR="007505F0" w:rsidRPr="00B366D4">
        <w:rPr>
          <w:rFonts w:ascii="Calibri" w:hAnsi="Calibri" w:cs="Calibri"/>
          <w:i/>
          <w:iCs/>
          <w:sz w:val="22"/>
          <w:szCs w:val="22"/>
          <w:highlight w:val="yellow"/>
          <w:lang w:val="el-GR"/>
        </w:rPr>
        <w:t>.</w:t>
      </w:r>
      <w:r w:rsidR="00402E61" w:rsidRPr="00B366D4">
        <w:rPr>
          <w:rFonts w:ascii="Calibri" w:hAnsi="Calibri" w:cs="Calibri"/>
          <w:i/>
          <w:iCs/>
          <w:sz w:val="22"/>
          <w:szCs w:val="22"/>
          <w:highlight w:val="yellow"/>
          <w:lang w:val="el-GR"/>
        </w:rPr>
        <w:t>Π</w:t>
      </w:r>
      <w:r w:rsidR="007505F0" w:rsidRPr="00B366D4">
        <w:rPr>
          <w:rFonts w:ascii="Calibri" w:hAnsi="Calibri" w:cs="Calibri"/>
          <w:i/>
          <w:iCs/>
          <w:sz w:val="22"/>
          <w:szCs w:val="22"/>
          <w:highlight w:val="yellow"/>
          <w:lang w:val="el-GR"/>
        </w:rPr>
        <w:t>.</w:t>
      </w:r>
      <w:r w:rsidR="00402E61" w:rsidRPr="00B366D4">
        <w:rPr>
          <w:rFonts w:ascii="Calibri" w:hAnsi="Calibri" w:cs="Calibri"/>
          <w:i/>
          <w:iCs/>
          <w:sz w:val="22"/>
          <w:szCs w:val="22"/>
          <w:highlight w:val="yellow"/>
          <w:lang w:val="el-GR"/>
        </w:rPr>
        <w:t>Α</w:t>
      </w:r>
      <w:r w:rsidR="007505F0" w:rsidRPr="00B366D4">
        <w:rPr>
          <w:rFonts w:ascii="Calibri" w:hAnsi="Calibri" w:cs="Calibri"/>
          <w:i/>
          <w:iCs/>
          <w:sz w:val="22"/>
          <w:szCs w:val="22"/>
          <w:highlight w:val="yellow"/>
          <w:lang w:val="el-GR"/>
        </w:rPr>
        <w:t>.</w:t>
      </w:r>
      <w:r w:rsidR="00402E61" w:rsidRPr="00B366D4">
        <w:rPr>
          <w:rFonts w:ascii="Calibri" w:hAnsi="Calibri" w:cs="Calibri"/>
          <w:i/>
          <w:iCs/>
          <w:sz w:val="22"/>
          <w:szCs w:val="22"/>
          <w:highlight w:val="yellow"/>
          <w:lang w:val="el-GR"/>
        </w:rPr>
        <w:t xml:space="preserve"> (συνεδρίαση 13η/28.04.2021) σχετικά με τα Πιστωτικά Υπόλοιπα Προγραμμάτων Μεταπτυχιακών Σπουδών Οικονομικού Πανεπιστημίου Αθηνών.</w:t>
      </w:r>
      <w:r w:rsidR="00402E61" w:rsidRPr="00402E61">
        <w:rPr>
          <w:rFonts w:ascii="Calibri" w:hAnsi="Calibri" w:cs="Calibri"/>
          <w:i/>
          <w:iCs/>
          <w:sz w:val="22"/>
          <w:szCs w:val="22"/>
          <w:highlight w:val="yellow"/>
          <w:lang w:val="el-GR"/>
        </w:rPr>
        <w:t xml:space="preserve"> </w:t>
      </w:r>
      <w:r w:rsidR="00FD1681">
        <w:rPr>
          <w:rFonts w:ascii="Calibri" w:hAnsi="Calibri" w:cs="Calibri"/>
          <w:i/>
          <w:iCs/>
          <w:sz w:val="22"/>
          <w:szCs w:val="22"/>
          <w:highlight w:val="yellow"/>
          <w:lang w:val="el-GR"/>
        </w:rPr>
        <w:t xml:space="preserve">[αφορά ΠΜΣ]. </w:t>
      </w:r>
      <w:r w:rsidR="00E474FB" w:rsidRPr="00395703">
        <w:rPr>
          <w:rFonts w:ascii="Calibri" w:hAnsi="Calibri" w:cs="Calibri"/>
          <w:i/>
          <w:iCs/>
          <w:sz w:val="22"/>
          <w:szCs w:val="22"/>
          <w:highlight w:val="yellow"/>
          <w:lang w:val="el-GR"/>
        </w:rPr>
        <w:t>(συμπληρώνεται αναλόγως)</w:t>
      </w:r>
    </w:p>
    <w:p w14:paraId="35961AB2" w14:textId="77777777" w:rsidR="00776D16" w:rsidRPr="00E17FE2" w:rsidRDefault="00776D16" w:rsidP="00114888">
      <w:pPr>
        <w:pStyle w:val="Closing"/>
        <w:spacing w:before="0" w:after="0" w:line="240" w:lineRule="auto"/>
        <w:rPr>
          <w:rFonts w:ascii="Calibri" w:hAnsi="Calibri" w:cs="Calibri"/>
          <w:sz w:val="22"/>
          <w:szCs w:val="22"/>
          <w:lang w:val="el-GR"/>
        </w:rPr>
      </w:pPr>
      <w:r w:rsidRPr="00E17FE2">
        <w:rPr>
          <w:rFonts w:ascii="Calibri" w:hAnsi="Calibri" w:cs="Calibri"/>
          <w:sz w:val="22"/>
          <w:szCs w:val="22"/>
          <w:lang w:val="el-GR"/>
        </w:rPr>
        <w:t>Με τιμή,</w:t>
      </w:r>
    </w:p>
    <w:p w14:paraId="5A8AF0B6" w14:textId="77777777" w:rsidR="00E3712D" w:rsidRPr="00E17FE2" w:rsidRDefault="00636286" w:rsidP="00B57FF3">
      <w:pPr>
        <w:pStyle w:val="Signature"/>
        <w:spacing w:before="720" w:after="0" w:line="240" w:lineRule="auto"/>
        <w:rPr>
          <w:rFonts w:ascii="Calibri" w:hAnsi="Calibri" w:cs="Calibri"/>
          <w:sz w:val="22"/>
          <w:szCs w:val="22"/>
          <w:lang w:val="el-GR"/>
        </w:rPr>
      </w:pPr>
      <w:r w:rsidRPr="00E17FE2">
        <w:rPr>
          <w:rFonts w:ascii="Calibri" w:hAnsi="Calibri" w:cs="Calibri"/>
          <w:sz w:val="22"/>
          <w:szCs w:val="22"/>
          <w:lang w:val="el-GR"/>
        </w:rPr>
        <w:t>………………</w:t>
      </w:r>
    </w:p>
    <w:p w14:paraId="1F414BFD" w14:textId="77777777" w:rsidR="0012485A" w:rsidRPr="00395703" w:rsidRDefault="0012485A" w:rsidP="00DD1048">
      <w:pPr>
        <w:pStyle w:val="Copies"/>
        <w:pBdr>
          <w:bottom w:val="single" w:sz="6" w:space="1" w:color="auto"/>
        </w:pBdr>
        <w:spacing w:before="0" w:after="0" w:line="240" w:lineRule="auto"/>
        <w:ind w:left="0" w:firstLine="0"/>
        <w:rPr>
          <w:rFonts w:ascii="Calibri" w:hAnsi="Calibri" w:cs="Calibri"/>
          <w:sz w:val="8"/>
          <w:szCs w:val="8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5"/>
      </w:tblGrid>
      <w:tr w:rsidR="00114888" w:rsidRPr="00E17FE2" w14:paraId="345B4908" w14:textId="77777777">
        <w:tblPrEx>
          <w:tblCellMar>
            <w:top w:w="0" w:type="dxa"/>
            <w:bottom w:w="0" w:type="dxa"/>
          </w:tblCellMar>
        </w:tblPrEx>
        <w:tc>
          <w:tcPr>
            <w:tcW w:w="4595" w:type="dxa"/>
          </w:tcPr>
          <w:p w14:paraId="270CE288" w14:textId="77777777" w:rsidR="00114888" w:rsidRPr="00E17FE2" w:rsidRDefault="00114888" w:rsidP="003A1F12">
            <w:pPr>
              <w:pStyle w:val="BodyTextIndent"/>
              <w:spacing w:line="240" w:lineRule="auto"/>
              <w:ind w:left="0" w:right="-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7FE2">
              <w:rPr>
                <w:rFonts w:ascii="Calibri" w:hAnsi="Calibri" w:cs="Calibri"/>
                <w:b/>
                <w:bCs/>
                <w:sz w:val="22"/>
                <w:szCs w:val="22"/>
              </w:rPr>
              <w:t>ΣΥΜΠΛΗΡΩΝΕΤΑΙ ΑΠΟ ΤΟΝ ΕΛΚΕ/Ο.Π.Α.</w:t>
            </w:r>
          </w:p>
        </w:tc>
      </w:tr>
    </w:tbl>
    <w:p w14:paraId="2D0D98A4" w14:textId="77777777" w:rsidR="00E3712D" w:rsidRPr="00E17FE2" w:rsidRDefault="00114888" w:rsidP="00636286">
      <w:pPr>
        <w:pStyle w:val="Enclosures"/>
        <w:spacing w:before="0" w:line="240" w:lineRule="auto"/>
        <w:ind w:left="0" w:firstLine="0"/>
        <w:rPr>
          <w:rFonts w:ascii="Calibri" w:hAnsi="Calibri" w:cs="Calibri"/>
          <w:sz w:val="22"/>
          <w:szCs w:val="22"/>
          <w:lang w:val="el-GR"/>
        </w:rPr>
      </w:pPr>
      <w:r w:rsidRPr="00E17FE2">
        <w:rPr>
          <w:rFonts w:ascii="Calibri" w:hAnsi="Calibri" w:cs="Calibri"/>
          <w:sz w:val="22"/>
          <w:szCs w:val="22"/>
          <w:lang w:val="el-GR"/>
        </w:rPr>
        <w:t xml:space="preserve">Βεβαιώνεται ότι το </w:t>
      </w:r>
      <w:r w:rsidR="00866A3B" w:rsidRPr="00E17FE2">
        <w:rPr>
          <w:rFonts w:ascii="Calibri" w:hAnsi="Calibri" w:cs="Calibri"/>
          <w:sz w:val="22"/>
          <w:szCs w:val="22"/>
          <w:lang w:val="el-GR"/>
        </w:rPr>
        <w:t xml:space="preserve">λογιστικό υπόλοιπο του </w:t>
      </w:r>
      <w:r w:rsidRPr="00E17FE2">
        <w:rPr>
          <w:rFonts w:ascii="Calibri" w:hAnsi="Calibri" w:cs="Calibri"/>
          <w:sz w:val="22"/>
          <w:szCs w:val="22"/>
          <w:lang w:val="el-GR"/>
        </w:rPr>
        <w:t>ως άνω έργο</w:t>
      </w:r>
      <w:r w:rsidR="00636286" w:rsidRPr="00E17FE2">
        <w:rPr>
          <w:rFonts w:ascii="Calibri" w:hAnsi="Calibri" w:cs="Calibri"/>
          <w:sz w:val="22"/>
          <w:szCs w:val="22"/>
          <w:lang w:val="el-GR"/>
        </w:rPr>
        <w:t>υ είναι: ……. € (</w:t>
      </w:r>
      <w:r w:rsidR="00D07556" w:rsidRPr="00E17FE2">
        <w:rPr>
          <w:rFonts w:ascii="Calibri" w:hAnsi="Calibri" w:cs="Calibri"/>
          <w:sz w:val="22"/>
          <w:szCs w:val="22"/>
          <w:lang w:val="el-GR"/>
        </w:rPr>
        <w:t>Πιστωτ</w:t>
      </w:r>
      <w:r w:rsidR="00E52B0F" w:rsidRPr="00E17FE2">
        <w:rPr>
          <w:rFonts w:ascii="Calibri" w:hAnsi="Calibri" w:cs="Calibri"/>
          <w:sz w:val="22"/>
          <w:szCs w:val="22"/>
          <w:lang w:val="el-GR"/>
        </w:rPr>
        <w:t>ικό</w:t>
      </w:r>
      <w:r w:rsidR="00E7590D" w:rsidRPr="00E17FE2">
        <w:rPr>
          <w:rFonts w:ascii="Calibri" w:hAnsi="Calibri" w:cs="Calibri"/>
          <w:sz w:val="22"/>
          <w:szCs w:val="22"/>
          <w:lang w:val="el-GR"/>
        </w:rPr>
        <w:t>/Χρεωστικό</w:t>
      </w:r>
      <w:r w:rsidR="00E52B0F" w:rsidRPr="00E17FE2">
        <w:rPr>
          <w:rFonts w:ascii="Calibri" w:hAnsi="Calibri" w:cs="Calibri"/>
          <w:sz w:val="22"/>
          <w:szCs w:val="22"/>
          <w:lang w:val="el-GR"/>
        </w:rPr>
        <w:t>)</w:t>
      </w:r>
    </w:p>
    <w:tbl>
      <w:tblPr>
        <w:tblW w:w="12213" w:type="dxa"/>
        <w:tblInd w:w="-176" w:type="dxa"/>
        <w:tblLook w:val="04A0" w:firstRow="1" w:lastRow="0" w:firstColumn="1" w:lastColumn="0" w:noHBand="0" w:noVBand="1"/>
      </w:tblPr>
      <w:tblGrid>
        <w:gridCol w:w="3261"/>
        <w:gridCol w:w="2835"/>
        <w:gridCol w:w="3260"/>
        <w:gridCol w:w="2857"/>
      </w:tblGrid>
      <w:tr w:rsidR="00A11680" w:rsidRPr="00E17FE2" w14:paraId="438DD250" w14:textId="77777777" w:rsidTr="00DC27C2">
        <w:tc>
          <w:tcPr>
            <w:tcW w:w="3261" w:type="dxa"/>
            <w:shd w:val="clear" w:color="auto" w:fill="auto"/>
          </w:tcPr>
          <w:p w14:paraId="7DA59228" w14:textId="77777777" w:rsidR="00A11680" w:rsidRPr="00E17FE2" w:rsidRDefault="00A11680" w:rsidP="00AA0450">
            <w:pPr>
              <w:pStyle w:val="Copies"/>
              <w:ind w:left="0" w:firstLine="0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E17FE2">
              <w:rPr>
                <w:rFonts w:ascii="Calibri" w:hAnsi="Calibri" w:cs="Calibri"/>
                <w:sz w:val="22"/>
                <w:szCs w:val="22"/>
                <w:lang w:val="el-GR"/>
              </w:rPr>
              <w:t>Υπεύθυν</w:t>
            </w:r>
            <w:r w:rsidR="00AA0450">
              <w:rPr>
                <w:rFonts w:ascii="Calibri" w:hAnsi="Calibri" w:cs="Calibri"/>
                <w:sz w:val="22"/>
                <w:szCs w:val="22"/>
                <w:lang w:val="el-GR"/>
              </w:rPr>
              <w:t>η/</w:t>
            </w:r>
            <w:proofErr w:type="spellStart"/>
            <w:r w:rsidR="00AA0450">
              <w:rPr>
                <w:rFonts w:ascii="Calibri" w:hAnsi="Calibri" w:cs="Calibri"/>
                <w:sz w:val="22"/>
                <w:szCs w:val="22"/>
                <w:lang w:val="el-GR"/>
              </w:rPr>
              <w:t>ος</w:t>
            </w:r>
            <w:proofErr w:type="spellEnd"/>
            <w:r w:rsidRPr="00E17FE2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Παρακολούθησης </w:t>
            </w:r>
            <w:r w:rsidR="006C64A1" w:rsidRPr="00E17FE2">
              <w:rPr>
                <w:rFonts w:ascii="Calibri" w:hAnsi="Calibri" w:cs="Calibri"/>
                <w:sz w:val="22"/>
                <w:szCs w:val="22"/>
                <w:lang w:val="el-GR"/>
              </w:rPr>
              <w:t>Έ</w:t>
            </w:r>
            <w:r w:rsidRPr="00E17FE2">
              <w:rPr>
                <w:rFonts w:ascii="Calibri" w:hAnsi="Calibri" w:cs="Calibri"/>
                <w:sz w:val="22"/>
                <w:szCs w:val="22"/>
                <w:lang w:val="el-GR"/>
              </w:rPr>
              <w:t>ργου</w:t>
            </w:r>
          </w:p>
        </w:tc>
        <w:tc>
          <w:tcPr>
            <w:tcW w:w="2835" w:type="dxa"/>
            <w:shd w:val="clear" w:color="auto" w:fill="auto"/>
          </w:tcPr>
          <w:p w14:paraId="53E50CC7" w14:textId="77777777" w:rsidR="00AA0450" w:rsidRPr="00E17FE2" w:rsidRDefault="00AA0450" w:rsidP="00AA0450">
            <w:pPr>
              <w:pStyle w:val="Copies"/>
              <w:ind w:left="0" w:firstLine="0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E17FE2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Υπεύθυνη Τμήματος Διαχείρισης Έργων </w:t>
            </w:r>
          </w:p>
          <w:p w14:paraId="15281F10" w14:textId="77777777" w:rsidR="00A11680" w:rsidRPr="00E17FE2" w:rsidRDefault="00A11680" w:rsidP="00636286">
            <w:pPr>
              <w:pStyle w:val="Copies"/>
              <w:ind w:left="0" w:firstLine="0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3260" w:type="dxa"/>
          </w:tcPr>
          <w:p w14:paraId="3F3C6A73" w14:textId="77777777" w:rsidR="00DD1048" w:rsidRPr="00E17FE2" w:rsidRDefault="00AA0450" w:rsidP="00AA0450">
            <w:pPr>
              <w:pStyle w:val="Copies"/>
              <w:ind w:left="0" w:firstLine="0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E17FE2">
              <w:rPr>
                <w:rFonts w:ascii="Calibri" w:hAnsi="Calibri" w:cs="Calibri"/>
                <w:sz w:val="22"/>
                <w:szCs w:val="22"/>
                <w:lang w:val="el-GR"/>
              </w:rPr>
              <w:t>Υπεύθυνη Τμήματος Οικονομικής Υποστήριξης</w:t>
            </w:r>
          </w:p>
        </w:tc>
        <w:tc>
          <w:tcPr>
            <w:tcW w:w="2857" w:type="dxa"/>
            <w:shd w:val="clear" w:color="auto" w:fill="auto"/>
          </w:tcPr>
          <w:p w14:paraId="0BCC9C1E" w14:textId="77777777" w:rsidR="00A11680" w:rsidRPr="00E17FE2" w:rsidRDefault="00A11680" w:rsidP="00985AAC">
            <w:pPr>
              <w:pStyle w:val="Copies"/>
              <w:ind w:left="0" w:firstLine="0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</w:tbl>
    <w:p w14:paraId="32CA0F5F" w14:textId="77777777" w:rsidR="00E3712D" w:rsidRPr="00E17FE2" w:rsidRDefault="000716C9" w:rsidP="000716C9">
      <w:pPr>
        <w:pStyle w:val="Copies"/>
        <w:rPr>
          <w:rFonts w:ascii="Calibri" w:hAnsi="Calibri" w:cs="Calibri"/>
          <w:sz w:val="22"/>
          <w:szCs w:val="22"/>
          <w:u w:val="single"/>
          <w:lang w:val="el-GR"/>
        </w:rPr>
      </w:pPr>
      <w:r w:rsidRPr="00E17FE2">
        <w:rPr>
          <w:rFonts w:ascii="Calibri" w:hAnsi="Calibri" w:cs="Calibri"/>
          <w:sz w:val="22"/>
          <w:szCs w:val="22"/>
          <w:lang w:val="el-GR"/>
        </w:rPr>
        <w:t xml:space="preserve">      </w:t>
      </w:r>
      <w:r w:rsidR="00DC27C2" w:rsidRPr="00E17FE2">
        <w:rPr>
          <w:rFonts w:ascii="Calibri" w:hAnsi="Calibri" w:cs="Calibri"/>
          <w:sz w:val="22"/>
          <w:szCs w:val="22"/>
          <w:lang w:val="el-GR"/>
        </w:rPr>
        <w:t xml:space="preserve">    </w:t>
      </w:r>
      <w:r w:rsidRPr="00E17FE2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571C6C">
        <w:rPr>
          <w:rFonts w:ascii="Calibri" w:hAnsi="Calibri" w:cs="Calibri"/>
          <w:sz w:val="22"/>
          <w:szCs w:val="22"/>
          <w:lang w:val="el-GR"/>
        </w:rPr>
        <w:t xml:space="preserve">  </w:t>
      </w:r>
      <w:r w:rsidRPr="00E17FE2">
        <w:rPr>
          <w:rFonts w:ascii="Calibri" w:hAnsi="Calibri" w:cs="Calibri"/>
          <w:sz w:val="22"/>
          <w:szCs w:val="22"/>
          <w:lang w:val="el-GR"/>
        </w:rPr>
        <w:t xml:space="preserve">  </w:t>
      </w:r>
      <w:r w:rsidR="00E7590D" w:rsidRPr="00E17FE2">
        <w:rPr>
          <w:rFonts w:ascii="Calibri" w:hAnsi="Calibri" w:cs="Calibri"/>
          <w:sz w:val="22"/>
          <w:szCs w:val="22"/>
          <w:lang w:val="el-GR"/>
        </w:rPr>
        <w:t>…………………</w:t>
      </w:r>
      <w:r w:rsidR="00AA0450">
        <w:rPr>
          <w:rFonts w:ascii="Calibri" w:hAnsi="Calibri" w:cs="Calibri"/>
          <w:sz w:val="22"/>
          <w:szCs w:val="22"/>
          <w:lang w:val="el-GR"/>
        </w:rPr>
        <w:t>…</w:t>
      </w:r>
      <w:r w:rsidRPr="00E17FE2">
        <w:rPr>
          <w:rFonts w:ascii="Calibri" w:hAnsi="Calibri" w:cs="Calibri"/>
          <w:sz w:val="22"/>
          <w:szCs w:val="22"/>
          <w:lang w:val="el-GR"/>
        </w:rPr>
        <w:tab/>
        <w:t xml:space="preserve">                </w:t>
      </w:r>
      <w:r w:rsidR="00DC27C2" w:rsidRPr="00E17FE2">
        <w:rPr>
          <w:rFonts w:ascii="Calibri" w:hAnsi="Calibri" w:cs="Calibri"/>
          <w:sz w:val="22"/>
          <w:szCs w:val="22"/>
          <w:lang w:val="el-GR"/>
        </w:rPr>
        <w:t xml:space="preserve">      </w:t>
      </w:r>
      <w:r w:rsidRPr="00E17FE2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AA0450">
        <w:rPr>
          <w:rFonts w:ascii="Calibri" w:hAnsi="Calibri" w:cs="Calibri"/>
          <w:sz w:val="22"/>
          <w:szCs w:val="22"/>
          <w:lang w:val="el-GR"/>
        </w:rPr>
        <w:t xml:space="preserve">    </w:t>
      </w:r>
      <w:r w:rsidR="000C3C14">
        <w:rPr>
          <w:rFonts w:ascii="Calibri" w:hAnsi="Calibri" w:cs="Calibri"/>
          <w:sz w:val="22"/>
          <w:szCs w:val="22"/>
          <w:lang w:val="el-GR"/>
        </w:rPr>
        <w:t>……………………..</w:t>
      </w:r>
      <w:r w:rsidRPr="00E17FE2">
        <w:rPr>
          <w:rFonts w:ascii="Calibri" w:hAnsi="Calibri" w:cs="Calibri"/>
          <w:sz w:val="22"/>
          <w:szCs w:val="22"/>
          <w:lang w:val="el-GR"/>
        </w:rPr>
        <w:tab/>
      </w:r>
      <w:r w:rsidRPr="00E17FE2">
        <w:rPr>
          <w:rFonts w:ascii="Calibri" w:hAnsi="Calibri" w:cs="Calibri"/>
          <w:sz w:val="22"/>
          <w:szCs w:val="22"/>
          <w:lang w:val="el-GR"/>
        </w:rPr>
        <w:tab/>
      </w:r>
      <w:r w:rsidRPr="00E17FE2">
        <w:rPr>
          <w:rFonts w:ascii="Calibri" w:hAnsi="Calibri" w:cs="Calibri"/>
          <w:sz w:val="22"/>
          <w:szCs w:val="22"/>
          <w:lang w:val="el-GR"/>
        </w:rPr>
        <w:tab/>
        <w:t xml:space="preserve"> </w:t>
      </w:r>
      <w:r w:rsidR="00DC27C2" w:rsidRPr="00E17FE2">
        <w:rPr>
          <w:rFonts w:ascii="Calibri" w:hAnsi="Calibri" w:cs="Calibri"/>
          <w:sz w:val="22"/>
          <w:szCs w:val="22"/>
          <w:lang w:val="el-GR"/>
        </w:rPr>
        <w:t xml:space="preserve">     </w:t>
      </w:r>
      <w:r w:rsidRPr="00E17FE2">
        <w:rPr>
          <w:rFonts w:ascii="Calibri" w:hAnsi="Calibri" w:cs="Calibri"/>
          <w:sz w:val="22"/>
          <w:szCs w:val="22"/>
          <w:lang w:val="el-GR"/>
        </w:rPr>
        <w:t xml:space="preserve">  </w:t>
      </w:r>
      <w:r w:rsidR="00395703">
        <w:rPr>
          <w:rFonts w:ascii="Calibri" w:hAnsi="Calibri" w:cs="Calibri"/>
          <w:sz w:val="22"/>
          <w:szCs w:val="22"/>
          <w:lang w:val="el-GR"/>
        </w:rPr>
        <w:t>……………………….</w:t>
      </w:r>
      <w:r w:rsidR="00277378" w:rsidRPr="00E17FE2">
        <w:rPr>
          <w:rFonts w:ascii="Calibri" w:hAnsi="Calibri" w:cs="Calibri"/>
          <w:sz w:val="22"/>
          <w:szCs w:val="22"/>
          <w:lang w:val="el-GR"/>
        </w:rPr>
        <w:tab/>
      </w:r>
    </w:p>
    <w:sectPr w:rsidR="00E3712D" w:rsidRPr="00E17FE2" w:rsidSect="004F43A6">
      <w:pgSz w:w="11907" w:h="16840" w:code="9"/>
      <w:pgMar w:top="567" w:right="1797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C5A860" w14:textId="77777777" w:rsidR="004F43A6" w:rsidRDefault="004F43A6">
      <w:r>
        <w:separator/>
      </w:r>
    </w:p>
  </w:endnote>
  <w:endnote w:type="continuationSeparator" w:id="0">
    <w:p w14:paraId="0E400AEE" w14:textId="77777777" w:rsidR="004F43A6" w:rsidRDefault="004F4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-Souvenir">
    <w:altName w:val="Times New Roman"/>
    <w:charset w:val="00"/>
    <w:family w:val="roman"/>
    <w:pitch w:val="variable"/>
    <w:sig w:usb0="00000083" w:usb1="00000000" w:usb2="00000000" w:usb3="00000000" w:csb0="00000009" w:csb1="00000000"/>
  </w:font>
  <w:font w:name="Hellas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HellasArial">
    <w:altName w:val="Times New Roman"/>
    <w:panose1 w:val="020B0604020202020204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20B0604020202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yriadPro-Regular">
    <w:panose1 w:val="020B0604020202020204"/>
    <w:charset w:val="00"/>
    <w:family w:val="swiss"/>
    <w:notTrueType/>
    <w:pitch w:val="default"/>
    <w:sig w:usb0="00000083" w:usb1="00000000" w:usb2="00000000" w:usb3="00000000" w:csb0="00000009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445FF7" w14:textId="77777777" w:rsidR="004F43A6" w:rsidRDefault="004F43A6">
      <w:r>
        <w:separator/>
      </w:r>
    </w:p>
  </w:footnote>
  <w:footnote w:type="continuationSeparator" w:id="0">
    <w:p w14:paraId="41DF1055" w14:textId="77777777" w:rsidR="004F43A6" w:rsidRDefault="004F4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7F99"/>
    <w:rsid w:val="00005954"/>
    <w:rsid w:val="00022879"/>
    <w:rsid w:val="0003310A"/>
    <w:rsid w:val="000716C9"/>
    <w:rsid w:val="00074759"/>
    <w:rsid w:val="0009343B"/>
    <w:rsid w:val="000A7929"/>
    <w:rsid w:val="000C3C14"/>
    <w:rsid w:val="000C76A4"/>
    <w:rsid w:val="000E19E7"/>
    <w:rsid w:val="000F14E8"/>
    <w:rsid w:val="00114888"/>
    <w:rsid w:val="00121B2D"/>
    <w:rsid w:val="0012485A"/>
    <w:rsid w:val="00164465"/>
    <w:rsid w:val="00165A4F"/>
    <w:rsid w:val="00190AE0"/>
    <w:rsid w:val="001A0649"/>
    <w:rsid w:val="001A3A6F"/>
    <w:rsid w:val="002026AD"/>
    <w:rsid w:val="00203A6C"/>
    <w:rsid w:val="00237AD6"/>
    <w:rsid w:val="00277378"/>
    <w:rsid w:val="002879A6"/>
    <w:rsid w:val="002B2DCF"/>
    <w:rsid w:val="002C0CB2"/>
    <w:rsid w:val="002D338E"/>
    <w:rsid w:val="002D50B4"/>
    <w:rsid w:val="002E16E8"/>
    <w:rsid w:val="002E6286"/>
    <w:rsid w:val="002E7724"/>
    <w:rsid w:val="00364ED5"/>
    <w:rsid w:val="003757E1"/>
    <w:rsid w:val="00375C35"/>
    <w:rsid w:val="003870EF"/>
    <w:rsid w:val="00395703"/>
    <w:rsid w:val="003A1F12"/>
    <w:rsid w:val="003E0E80"/>
    <w:rsid w:val="00402E61"/>
    <w:rsid w:val="0041618C"/>
    <w:rsid w:val="0043165F"/>
    <w:rsid w:val="00455261"/>
    <w:rsid w:val="004616C1"/>
    <w:rsid w:val="004655D6"/>
    <w:rsid w:val="0048300E"/>
    <w:rsid w:val="004836E1"/>
    <w:rsid w:val="004901C6"/>
    <w:rsid w:val="004C0C90"/>
    <w:rsid w:val="004D2C2C"/>
    <w:rsid w:val="004F43A6"/>
    <w:rsid w:val="0051213D"/>
    <w:rsid w:val="00521C69"/>
    <w:rsid w:val="00540F57"/>
    <w:rsid w:val="00571923"/>
    <w:rsid w:val="00571C6C"/>
    <w:rsid w:val="00577CEC"/>
    <w:rsid w:val="00590B91"/>
    <w:rsid w:val="00597F99"/>
    <w:rsid w:val="005F1502"/>
    <w:rsid w:val="006071C5"/>
    <w:rsid w:val="0062183C"/>
    <w:rsid w:val="0063164C"/>
    <w:rsid w:val="00636286"/>
    <w:rsid w:val="00654146"/>
    <w:rsid w:val="00666B61"/>
    <w:rsid w:val="00695049"/>
    <w:rsid w:val="006A32AF"/>
    <w:rsid w:val="006B479B"/>
    <w:rsid w:val="006B76B2"/>
    <w:rsid w:val="006C64A1"/>
    <w:rsid w:val="006D1930"/>
    <w:rsid w:val="006F468C"/>
    <w:rsid w:val="007505F0"/>
    <w:rsid w:val="00776D16"/>
    <w:rsid w:val="007A1BD1"/>
    <w:rsid w:val="007A5CB4"/>
    <w:rsid w:val="007C46C4"/>
    <w:rsid w:val="007E0A0F"/>
    <w:rsid w:val="007F3E1B"/>
    <w:rsid w:val="00821F67"/>
    <w:rsid w:val="008339AD"/>
    <w:rsid w:val="00834142"/>
    <w:rsid w:val="00850B1E"/>
    <w:rsid w:val="00866A3B"/>
    <w:rsid w:val="00874497"/>
    <w:rsid w:val="00895D97"/>
    <w:rsid w:val="008C08C2"/>
    <w:rsid w:val="008E426F"/>
    <w:rsid w:val="008F74E7"/>
    <w:rsid w:val="00936539"/>
    <w:rsid w:val="00947752"/>
    <w:rsid w:val="0098206D"/>
    <w:rsid w:val="00985AAC"/>
    <w:rsid w:val="00987A4F"/>
    <w:rsid w:val="009B2AE5"/>
    <w:rsid w:val="009C31C5"/>
    <w:rsid w:val="009E22D7"/>
    <w:rsid w:val="009E34D7"/>
    <w:rsid w:val="00A0280D"/>
    <w:rsid w:val="00A11680"/>
    <w:rsid w:val="00A70998"/>
    <w:rsid w:val="00A96BCC"/>
    <w:rsid w:val="00AA0450"/>
    <w:rsid w:val="00AA6E64"/>
    <w:rsid w:val="00AD03F9"/>
    <w:rsid w:val="00AE24DE"/>
    <w:rsid w:val="00AF4858"/>
    <w:rsid w:val="00B23DB2"/>
    <w:rsid w:val="00B2429C"/>
    <w:rsid w:val="00B366D4"/>
    <w:rsid w:val="00B479D6"/>
    <w:rsid w:val="00B57FF3"/>
    <w:rsid w:val="00B64440"/>
    <w:rsid w:val="00BF6567"/>
    <w:rsid w:val="00BF7305"/>
    <w:rsid w:val="00C0543D"/>
    <w:rsid w:val="00C25304"/>
    <w:rsid w:val="00C30A50"/>
    <w:rsid w:val="00C442BA"/>
    <w:rsid w:val="00C45672"/>
    <w:rsid w:val="00C563A0"/>
    <w:rsid w:val="00C755C3"/>
    <w:rsid w:val="00C83280"/>
    <w:rsid w:val="00CA232A"/>
    <w:rsid w:val="00CD5025"/>
    <w:rsid w:val="00CD64B9"/>
    <w:rsid w:val="00CE51E5"/>
    <w:rsid w:val="00CF4A0F"/>
    <w:rsid w:val="00D07556"/>
    <w:rsid w:val="00D663AB"/>
    <w:rsid w:val="00D90E12"/>
    <w:rsid w:val="00D91029"/>
    <w:rsid w:val="00D94392"/>
    <w:rsid w:val="00DC27C2"/>
    <w:rsid w:val="00DC2810"/>
    <w:rsid w:val="00DD1048"/>
    <w:rsid w:val="00DE496E"/>
    <w:rsid w:val="00DF5A0A"/>
    <w:rsid w:val="00E00EF4"/>
    <w:rsid w:val="00E0378D"/>
    <w:rsid w:val="00E1162A"/>
    <w:rsid w:val="00E13F58"/>
    <w:rsid w:val="00E17FE2"/>
    <w:rsid w:val="00E33E5E"/>
    <w:rsid w:val="00E3712D"/>
    <w:rsid w:val="00E474FB"/>
    <w:rsid w:val="00E52B0F"/>
    <w:rsid w:val="00E7590D"/>
    <w:rsid w:val="00E85E61"/>
    <w:rsid w:val="00F53142"/>
    <w:rsid w:val="00F645AE"/>
    <w:rsid w:val="00F72C6E"/>
    <w:rsid w:val="00F803E3"/>
    <w:rsid w:val="00FA5020"/>
    <w:rsid w:val="00FC3C89"/>
    <w:rsid w:val="00FD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767EC"/>
  <w15:chartTrackingRefBased/>
  <w15:docId w15:val="{3C68EED2-C024-4A88-A417-3906C0DF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240" w:line="240" w:lineRule="exact"/>
      <w:jc w:val="both"/>
      <w:textAlignment w:val="baseline"/>
    </w:pPr>
    <w:rPr>
      <w:rFonts w:ascii="PA-Souvenir" w:hAnsi="PA-Souvenir"/>
      <w:sz w:val="24"/>
      <w:lang w:val="en-GB"/>
    </w:rPr>
  </w:style>
  <w:style w:type="paragraph" w:styleId="Heading1">
    <w:name w:val="heading 1"/>
    <w:basedOn w:val="Normal"/>
    <w:next w:val="Text1"/>
    <w:qFormat/>
    <w:pPr>
      <w:keepNext/>
      <w:keepLines/>
      <w:spacing w:before="240"/>
      <w:ind w:left="483" w:hanging="483"/>
      <w:outlineLvl w:val="0"/>
    </w:pPr>
    <w:rPr>
      <w:b/>
      <w:caps/>
    </w:rPr>
  </w:style>
  <w:style w:type="paragraph" w:styleId="Heading2">
    <w:name w:val="heading 2"/>
    <w:basedOn w:val="Normal"/>
    <w:next w:val="Text2"/>
    <w:qFormat/>
    <w:pPr>
      <w:keepNext/>
      <w:keepLines/>
      <w:ind w:left="1077" w:hanging="601"/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keepLines/>
      <w:ind w:left="1917" w:hanging="840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HellasTimes" w:hAnsi="HellasTimes"/>
      <w:b/>
      <w:i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HellasArial" w:hAnsi="Hellas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HellasArial" w:hAnsi="Hellas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HellasArial" w:hAnsi="Hellas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HellasArial" w:hAnsi="Hellas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HellasArial" w:hAnsi="HellasArial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ogo">
    <w:name w:val="Logo"/>
    <w:basedOn w:val="Normal"/>
    <w:pPr>
      <w:spacing w:after="0" w:line="240" w:lineRule="auto"/>
      <w:jc w:val="left"/>
    </w:pPr>
    <w:rPr>
      <w:rFonts w:ascii="HellasArial" w:hAnsi="HellasArial"/>
    </w:rPr>
  </w:style>
  <w:style w:type="paragraph" w:customStyle="1" w:styleId="Logo1">
    <w:name w:val="Logo1"/>
    <w:basedOn w:val="Logo"/>
    <w:pPr>
      <w:pBdr>
        <w:bottom w:val="double" w:sz="6" w:space="1" w:color="auto"/>
      </w:pBdr>
    </w:pPr>
    <w:rPr>
      <w:sz w:val="14"/>
    </w:rPr>
  </w:style>
  <w:style w:type="paragraph" w:styleId="Date">
    <w:name w:val="Date"/>
    <w:basedOn w:val="Normal"/>
    <w:pPr>
      <w:keepNext/>
      <w:spacing w:before="360"/>
      <w:jc w:val="right"/>
    </w:pPr>
  </w:style>
  <w:style w:type="paragraph" w:customStyle="1" w:styleId="Address">
    <w:name w:val="Address"/>
    <w:basedOn w:val="Normal"/>
    <w:next w:val="Normal"/>
    <w:pPr>
      <w:keepNext/>
      <w:keepLines/>
      <w:spacing w:before="480" w:after="960"/>
      <w:jc w:val="left"/>
    </w:pPr>
  </w:style>
  <w:style w:type="paragraph" w:customStyle="1" w:styleId="NoteHead">
    <w:name w:val="NoteHead"/>
    <w:basedOn w:val="Normal"/>
    <w:next w:val="Subject"/>
    <w:pPr>
      <w:keepNext/>
      <w:keepLines/>
      <w:spacing w:before="48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keepNext/>
      <w:keepLines/>
      <w:spacing w:after="480"/>
      <w:ind w:left="1077" w:hanging="1077"/>
      <w:jc w:val="left"/>
    </w:pPr>
    <w:rPr>
      <w:b/>
    </w:rPr>
  </w:style>
  <w:style w:type="paragraph" w:styleId="Closing">
    <w:name w:val="Closing"/>
    <w:basedOn w:val="Normal"/>
    <w:next w:val="Signature"/>
    <w:pPr>
      <w:keepNext/>
      <w:keepLines/>
      <w:spacing w:before="240"/>
      <w:ind w:left="4536"/>
      <w:jc w:val="center"/>
    </w:pPr>
  </w:style>
  <w:style w:type="paragraph" w:styleId="Signature">
    <w:name w:val="Signature"/>
    <w:basedOn w:val="Normal"/>
    <w:next w:val="Enclosures"/>
    <w:pPr>
      <w:keepLines/>
      <w:spacing w:before="1200"/>
      <w:ind w:left="4536"/>
      <w:jc w:val="center"/>
    </w:pPr>
  </w:style>
  <w:style w:type="paragraph" w:customStyle="1" w:styleId="Enclosures">
    <w:name w:val="Enclosures"/>
    <w:basedOn w:val="Normal"/>
    <w:next w:val="Copies"/>
    <w:pPr>
      <w:keepNext/>
      <w:keepLines/>
      <w:spacing w:before="480" w:after="0"/>
      <w:ind w:left="1678" w:hanging="1678"/>
      <w:jc w:val="left"/>
    </w:pPr>
  </w:style>
  <w:style w:type="paragraph" w:customStyle="1" w:styleId="Copies">
    <w:name w:val="Copies"/>
    <w:basedOn w:val="Normal"/>
    <w:pPr>
      <w:tabs>
        <w:tab w:val="left" w:pos="1678"/>
        <w:tab w:val="left" w:pos="2398"/>
        <w:tab w:val="left" w:pos="5398"/>
        <w:tab w:val="left" w:pos="6361"/>
      </w:tabs>
      <w:spacing w:before="240"/>
      <w:ind w:left="1678" w:hanging="1678"/>
      <w:jc w:val="left"/>
    </w:pPr>
  </w:style>
  <w:style w:type="paragraph" w:styleId="Footer">
    <w:name w:val="footer"/>
    <w:basedOn w:val="Normal"/>
    <w:pPr>
      <w:spacing w:after="0" w:line="240" w:lineRule="auto"/>
      <w:jc w:val="left"/>
    </w:pPr>
    <w:rPr>
      <w:rFonts w:ascii="HellasArial" w:hAnsi="HellasArial"/>
      <w:sz w:val="16"/>
    </w:rPr>
  </w:style>
  <w:style w:type="paragraph" w:styleId="Header">
    <w:name w:val="header"/>
    <w:basedOn w:val="Normal"/>
    <w:pPr>
      <w:tabs>
        <w:tab w:val="right" w:pos="8641"/>
      </w:tabs>
      <w:spacing w:after="0"/>
      <w:jc w:val="left"/>
    </w:pPr>
  </w:style>
  <w:style w:type="paragraph" w:customStyle="1" w:styleId="Text1">
    <w:name w:val="Text 1"/>
    <w:basedOn w:val="Normal"/>
    <w:pPr>
      <w:ind w:left="483"/>
    </w:pPr>
  </w:style>
  <w:style w:type="paragraph" w:customStyle="1" w:styleId="Text2">
    <w:name w:val="Text 2"/>
    <w:basedOn w:val="Normal"/>
    <w:pPr>
      <w:ind w:left="1077"/>
    </w:pPr>
  </w:style>
  <w:style w:type="paragraph" w:customStyle="1" w:styleId="Text3">
    <w:name w:val="Text 3"/>
    <w:basedOn w:val="Normal"/>
    <w:pPr>
      <w:ind w:left="1917"/>
    </w:pPr>
  </w:style>
  <w:style w:type="character" w:styleId="CommentReference">
    <w:name w:val="annotation reference"/>
    <w:semiHidden/>
    <w:rPr>
      <w:position w:val="6"/>
      <w:sz w:val="18"/>
    </w:rPr>
  </w:style>
  <w:style w:type="paragraph" w:styleId="CommentText">
    <w:name w:val="annotation text"/>
    <w:basedOn w:val="Normal"/>
    <w:link w:val="CommentTextChar"/>
    <w:semiHidden/>
    <w:pPr>
      <w:ind w:left="1077" w:hanging="1077"/>
    </w:pPr>
    <w:rPr>
      <w:sz w:val="18"/>
    </w:rPr>
  </w:style>
  <w:style w:type="paragraph" w:styleId="TOC3">
    <w:name w:val="toc 3"/>
    <w:basedOn w:val="Normal"/>
    <w:next w:val="Normal"/>
    <w:semiHidden/>
    <w:pPr>
      <w:keepNext/>
      <w:keepLines/>
      <w:tabs>
        <w:tab w:val="right" w:leader="dot" w:pos="8640"/>
      </w:tabs>
      <w:ind w:left="1917" w:right="720" w:hanging="840"/>
    </w:pPr>
  </w:style>
  <w:style w:type="paragraph" w:styleId="TOC2">
    <w:name w:val="toc 2"/>
    <w:basedOn w:val="Normal"/>
    <w:next w:val="Normal"/>
    <w:semiHidden/>
    <w:pPr>
      <w:keepNext/>
      <w:keepLines/>
      <w:tabs>
        <w:tab w:val="right" w:leader="dot" w:pos="8640"/>
      </w:tabs>
      <w:ind w:left="1077" w:right="720" w:hanging="601"/>
    </w:pPr>
  </w:style>
  <w:style w:type="paragraph" w:styleId="TOC1">
    <w:name w:val="toc 1"/>
    <w:basedOn w:val="Normal"/>
    <w:next w:val="Normal"/>
    <w:semiHidden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Index4">
    <w:name w:val="index 4"/>
    <w:basedOn w:val="Normal"/>
    <w:next w:val="Normal"/>
    <w:semiHidden/>
    <w:pPr>
      <w:ind w:left="1798"/>
      <w:jc w:val="left"/>
    </w:pPr>
  </w:style>
  <w:style w:type="paragraph" w:styleId="Index3">
    <w:name w:val="index 3"/>
    <w:basedOn w:val="Normal"/>
    <w:next w:val="Normal"/>
    <w:semiHidden/>
    <w:pPr>
      <w:spacing w:after="0"/>
      <w:ind w:left="1197"/>
      <w:jc w:val="left"/>
    </w:pPr>
  </w:style>
  <w:style w:type="paragraph" w:styleId="Index2">
    <w:name w:val="index 2"/>
    <w:basedOn w:val="Normal"/>
    <w:next w:val="Normal"/>
    <w:semiHidden/>
    <w:pPr>
      <w:spacing w:after="0"/>
      <w:ind w:left="601"/>
      <w:jc w:val="left"/>
    </w:pPr>
  </w:style>
  <w:style w:type="paragraph" w:styleId="Index1">
    <w:name w:val="index 1"/>
    <w:basedOn w:val="Normal"/>
    <w:next w:val="Normal"/>
    <w:semiHidden/>
    <w:pPr>
      <w:spacing w:before="240" w:after="0"/>
      <w:jc w:val="left"/>
    </w:pPr>
  </w:style>
  <w:style w:type="character" w:styleId="LineNumber">
    <w:name w:val="line number"/>
    <w:rPr>
      <w:sz w:val="18"/>
    </w:rPr>
  </w:style>
  <w:style w:type="paragraph" w:styleId="IndexHeading">
    <w:name w:val="index heading"/>
    <w:basedOn w:val="Normal"/>
    <w:next w:val="Index1"/>
    <w:semiHidden/>
    <w:rPr>
      <w:rFonts w:ascii="HellasTimes" w:hAnsi="HellasTimes"/>
      <w:b/>
      <w:sz w:val="28"/>
    </w:rPr>
  </w:style>
  <w:style w:type="character" w:styleId="FootnoteReference">
    <w:name w:val="footnote reference"/>
    <w:semiHidden/>
    <w:rPr>
      <w:rFonts w:ascii="HellasTimes" w:hAnsi="HellasTimes"/>
      <w:position w:val="6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18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umPar1">
    <w:name w:val="NumPar 1"/>
    <w:basedOn w:val="Normal"/>
    <w:next w:val="Text1"/>
    <w:pPr>
      <w:ind w:left="483" w:hanging="483"/>
    </w:pPr>
  </w:style>
  <w:style w:type="paragraph" w:customStyle="1" w:styleId="NoteList">
    <w:name w:val="NoteList"/>
    <w:basedOn w:val="Normal"/>
    <w:next w:val="Subject"/>
    <w:pPr>
      <w:keepNext/>
      <w:keepLines/>
      <w:tabs>
        <w:tab w:val="left" w:pos="5517"/>
      </w:tabs>
      <w:spacing w:before="720" w:after="720"/>
      <w:ind w:left="4922" w:hanging="2892"/>
      <w:jc w:val="left"/>
    </w:pPr>
    <w:rPr>
      <w:b/>
      <w:smallCaps/>
    </w:rPr>
  </w:style>
  <w:style w:type="paragraph" w:customStyle="1" w:styleId="NumPar2">
    <w:name w:val="NumPar 2"/>
    <w:basedOn w:val="Normal"/>
    <w:next w:val="Text2"/>
    <w:pPr>
      <w:ind w:left="1077" w:hanging="601"/>
    </w:pPr>
  </w:style>
  <w:style w:type="paragraph" w:customStyle="1" w:styleId="NumPar3">
    <w:name w:val="NumPar 3"/>
    <w:basedOn w:val="Normal"/>
    <w:next w:val="Text3"/>
    <w:pPr>
      <w:ind w:left="1917" w:hanging="840"/>
    </w:pPr>
  </w:style>
  <w:style w:type="paragraph" w:customStyle="1" w:styleId="Dash1">
    <w:name w:val="Dash 1"/>
    <w:basedOn w:val="Normal"/>
    <w:pPr>
      <w:ind w:left="720" w:hanging="238"/>
    </w:pPr>
  </w:style>
  <w:style w:type="paragraph" w:customStyle="1" w:styleId="Dash2">
    <w:name w:val="Dash 2"/>
    <w:basedOn w:val="Normal"/>
    <w:pPr>
      <w:ind w:left="1321" w:hanging="238"/>
    </w:pPr>
  </w:style>
  <w:style w:type="paragraph" w:customStyle="1" w:styleId="Dash3">
    <w:name w:val="Dash 3"/>
    <w:basedOn w:val="Normal"/>
    <w:pPr>
      <w:ind w:left="2161" w:hanging="238"/>
    </w:pPr>
  </w:style>
  <w:style w:type="paragraph" w:customStyle="1" w:styleId="Alpha1">
    <w:name w:val="Alpha 1"/>
    <w:basedOn w:val="Normal"/>
    <w:pPr>
      <w:ind w:left="953" w:hanging="471"/>
    </w:pPr>
  </w:style>
  <w:style w:type="paragraph" w:customStyle="1" w:styleId="Alpha2">
    <w:name w:val="Alpha 2"/>
    <w:basedOn w:val="Normal"/>
    <w:pPr>
      <w:ind w:left="1554" w:hanging="471"/>
    </w:pPr>
  </w:style>
  <w:style w:type="paragraph" w:customStyle="1" w:styleId="Alpha3">
    <w:name w:val="Alpha 3"/>
    <w:basedOn w:val="Normal"/>
    <w:pPr>
      <w:ind w:left="2393" w:hanging="471"/>
    </w:pPr>
  </w:style>
  <w:style w:type="paragraph" w:customStyle="1" w:styleId="FirstDash">
    <w:name w:val="FirstDash"/>
    <w:basedOn w:val="Normal"/>
    <w:pPr>
      <w:ind w:left="238" w:hanging="238"/>
    </w:pPr>
  </w:style>
  <w:style w:type="paragraph" w:customStyle="1" w:styleId="KeepLTogether">
    <w:name w:val="KeepLTogether"/>
    <w:basedOn w:val="Normal"/>
    <w:next w:val="Normal"/>
    <w:pPr>
      <w:keepLines/>
    </w:pPr>
  </w:style>
  <w:style w:type="paragraph" w:customStyle="1" w:styleId="KeepWNext">
    <w:name w:val="KeepWNext"/>
    <w:basedOn w:val="Normal"/>
    <w:next w:val="Normal"/>
    <w:pPr>
      <w:keepNext/>
    </w:pPr>
  </w:style>
  <w:style w:type="paragraph" w:customStyle="1" w:styleId="DoubSign">
    <w:name w:val="DoubSign"/>
    <w:basedOn w:val="Normal"/>
    <w:next w:val="Enclosures"/>
    <w:pPr>
      <w:keepLines/>
      <w:tabs>
        <w:tab w:val="left" w:pos="5761"/>
      </w:tabs>
      <w:spacing w:before="1200"/>
      <w:jc w:val="left"/>
    </w:pPr>
  </w:style>
  <w:style w:type="paragraph" w:customStyle="1" w:styleId="EnclList">
    <w:name w:val="EnclList"/>
    <w:basedOn w:val="Normal"/>
    <w:next w:val="Copies"/>
    <w:pPr>
      <w:keepNext/>
      <w:keepLines/>
      <w:spacing w:after="0"/>
      <w:ind w:left="483" w:hanging="483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161"/>
        <w:tab w:val="left" w:pos="2762"/>
        <w:tab w:val="left" w:pos="5642"/>
        <w:tab w:val="left" w:pos="6720"/>
      </w:tabs>
      <w:ind w:left="1678" w:hanging="1678"/>
      <w:jc w:val="left"/>
    </w:pPr>
  </w:style>
  <w:style w:type="paragraph" w:customStyle="1" w:styleId="DocNum">
    <w:name w:val="DocNum"/>
    <w:basedOn w:val="Normal"/>
    <w:pPr>
      <w:spacing w:before="480" w:after="480"/>
      <w:jc w:val="right"/>
    </w:pPr>
    <w:rPr>
      <w:b/>
    </w:rPr>
  </w:style>
  <w:style w:type="paragraph" w:customStyle="1" w:styleId="Speech">
    <w:name w:val="Speech"/>
    <w:basedOn w:val="Normal"/>
    <w:pPr>
      <w:spacing w:line="360" w:lineRule="atLeast"/>
      <w:jc w:val="left"/>
    </w:pPr>
    <w:rPr>
      <w:rFonts w:ascii="HellasArial" w:hAnsi="HellasArial"/>
      <w:sz w:val="28"/>
    </w:rPr>
  </w:style>
  <w:style w:type="paragraph" w:styleId="TOC9">
    <w:name w:val="toc 9"/>
    <w:basedOn w:val="Normal"/>
    <w:next w:val="Normal"/>
    <w:semiHidden/>
    <w:pPr>
      <w:tabs>
        <w:tab w:val="right" w:leader="dot" w:pos="8313"/>
      </w:tabs>
      <w:ind w:left="2080"/>
    </w:pPr>
  </w:style>
  <w:style w:type="paragraph" w:styleId="MessageHeader">
    <w:name w:val="Message Header"/>
    <w:basedOn w:val="Normal"/>
    <w:pPr>
      <w:ind w:left="1134" w:hanging="1134"/>
    </w:pPr>
    <w:rPr>
      <w:rFonts w:ascii="HellasArial" w:hAnsi="HellasArial"/>
    </w:rPr>
  </w:style>
  <w:style w:type="paragraph" w:styleId="Subtitle">
    <w:name w:val="Subtitle"/>
    <w:basedOn w:val="Normal"/>
    <w:qFormat/>
    <w:pPr>
      <w:spacing w:after="60"/>
      <w:jc w:val="center"/>
    </w:pPr>
    <w:rPr>
      <w:rFonts w:ascii="HellasArial" w:hAnsi="HellasArial"/>
      <w:i/>
    </w:r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HellasArial" w:hAnsi="Hellas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HellasArial" w:hAnsi="HellasArial"/>
      <w:b/>
    </w:rPr>
  </w:style>
  <w:style w:type="paragraph" w:styleId="BodyTextIndent">
    <w:name w:val="Body Text Indent"/>
    <w:basedOn w:val="Normal"/>
    <w:rsid w:val="00114888"/>
    <w:pPr>
      <w:overflowPunct/>
      <w:autoSpaceDE/>
      <w:autoSpaceDN/>
      <w:adjustRightInd/>
      <w:spacing w:after="0" w:line="360" w:lineRule="auto"/>
      <w:ind w:left="1418"/>
      <w:textAlignment w:val="auto"/>
    </w:pPr>
    <w:rPr>
      <w:rFonts w:ascii="Times New Roman" w:hAnsi="Times New Roman"/>
      <w:sz w:val="28"/>
      <w:lang w:val="el-GR" w:eastAsia="en-US"/>
    </w:rPr>
  </w:style>
  <w:style w:type="table" w:styleId="TableGrid">
    <w:name w:val="Table Grid"/>
    <w:basedOn w:val="TableNormal"/>
    <w:rsid w:val="00FC3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semiHidden/>
    <w:rsid w:val="00A11680"/>
    <w:rPr>
      <w:rFonts w:ascii="PA-Souvenir" w:hAnsi="PA-Souvenir"/>
      <w:sz w:val="18"/>
      <w:lang w:val="en-GB"/>
    </w:rPr>
  </w:style>
  <w:style w:type="paragraph" w:styleId="BalloonText">
    <w:name w:val="Balloon Text"/>
    <w:basedOn w:val="Normal"/>
    <w:link w:val="BalloonTextChar"/>
    <w:rsid w:val="00A1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1680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402E61"/>
    <w:pPr>
      <w:ind w:left="0" w:firstLine="0"/>
    </w:pPr>
    <w:rPr>
      <w:b/>
      <w:bCs/>
      <w:sz w:val="20"/>
    </w:rPr>
  </w:style>
  <w:style w:type="character" w:customStyle="1" w:styleId="CommentSubjectChar">
    <w:name w:val="Comment Subject Char"/>
    <w:link w:val="CommentSubject"/>
    <w:rsid w:val="00402E61"/>
    <w:rPr>
      <w:rFonts w:ascii="PA-Souvenir" w:hAnsi="PA-Souvenir"/>
      <w:b/>
      <w:bCs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OE\01-ADMIN\07-SERV\pnu92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pnu9205.dot</Template>
  <TotalTime>0</TotalTime>
  <Pages>1</Pages>
  <Words>364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?p?de??µa ?????f?? - ???</vt:lpstr>
      <vt:lpstr>?p?de??µa ?????f?? - ???</vt:lpstr>
    </vt:vector>
  </TitlesOfParts>
  <Company>Research Center of AUEB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?p?de??µa ?????f?? - ???</dc:title>
  <dc:subject/>
  <dc:creator>??????S ??µ?t????</dc:creator>
  <cp:keywords/>
  <cp:lastModifiedBy>ΙΑΚΩΒΑΚΗΣ Γεώργιος</cp:lastModifiedBy>
  <cp:revision>2</cp:revision>
  <cp:lastPrinted>2024-03-29T11:56:00Z</cp:lastPrinted>
  <dcterms:created xsi:type="dcterms:W3CDTF">2024-04-04T09:25:00Z</dcterms:created>
  <dcterms:modified xsi:type="dcterms:W3CDTF">2024-04-04T09:25:00Z</dcterms:modified>
</cp:coreProperties>
</file>